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E816" w14:textId="77777777" w:rsidR="00C51A51" w:rsidRPr="00C8061A" w:rsidRDefault="00C51A51" w:rsidP="0036286F">
      <w:pPr>
        <w:jc w:val="center"/>
        <w:rPr>
          <w:rFonts w:asciiTheme="minorHAnsi" w:hAnsiTheme="minorHAnsi" w:cstheme="minorHAnsi"/>
          <w:b/>
        </w:rPr>
      </w:pPr>
    </w:p>
    <w:p w14:paraId="3E27760E" w14:textId="5C49AD5E" w:rsidR="0088783D" w:rsidRPr="00D37255" w:rsidRDefault="00420E0B" w:rsidP="00A85736">
      <w:pPr>
        <w:spacing w:line="276" w:lineRule="auto"/>
        <w:jc w:val="center"/>
        <w:rPr>
          <w:rFonts w:asciiTheme="minorHAnsi" w:hAnsiTheme="minorHAnsi" w:cstheme="minorHAnsi"/>
          <w:b/>
        </w:rPr>
      </w:pPr>
      <w:r w:rsidRPr="00D37255">
        <w:rPr>
          <w:rFonts w:asciiTheme="minorHAnsi" w:hAnsiTheme="minorHAnsi" w:cstheme="minorHAnsi"/>
          <w:b/>
        </w:rPr>
        <w:t>Newcastleton &amp; District Community Council</w:t>
      </w:r>
    </w:p>
    <w:p w14:paraId="7881FC3D" w14:textId="03615F3B" w:rsidR="00543BAE" w:rsidRPr="00D37255" w:rsidRDefault="00505673" w:rsidP="00A85736">
      <w:pPr>
        <w:spacing w:line="276" w:lineRule="auto"/>
        <w:jc w:val="center"/>
        <w:rPr>
          <w:rFonts w:asciiTheme="minorHAnsi" w:hAnsiTheme="minorHAnsi" w:cstheme="minorHAnsi"/>
          <w:b/>
          <w:u w:val="single"/>
        </w:rPr>
      </w:pPr>
      <w:r w:rsidRPr="00D37255">
        <w:rPr>
          <w:rFonts w:asciiTheme="minorHAnsi" w:hAnsiTheme="minorHAnsi" w:cstheme="minorHAnsi"/>
          <w:b/>
          <w:u w:val="single"/>
        </w:rPr>
        <w:t>Tuesday February 9</w:t>
      </w:r>
      <w:r w:rsidRPr="00D37255">
        <w:rPr>
          <w:rFonts w:asciiTheme="minorHAnsi" w:hAnsiTheme="minorHAnsi" w:cstheme="minorHAnsi"/>
          <w:b/>
          <w:u w:val="single"/>
          <w:vertAlign w:val="superscript"/>
        </w:rPr>
        <w:t>th</w:t>
      </w:r>
      <w:r w:rsidR="00FF0247" w:rsidRPr="00D37255">
        <w:rPr>
          <w:rFonts w:asciiTheme="minorHAnsi" w:hAnsiTheme="minorHAnsi" w:cstheme="minorHAnsi"/>
          <w:b/>
          <w:u w:val="single"/>
        </w:rPr>
        <w:t xml:space="preserve">, </w:t>
      </w:r>
      <w:r w:rsidR="00700793" w:rsidRPr="00D37255">
        <w:rPr>
          <w:rFonts w:asciiTheme="minorHAnsi" w:hAnsiTheme="minorHAnsi" w:cstheme="minorHAnsi"/>
          <w:b/>
          <w:u w:val="single"/>
        </w:rPr>
        <w:t xml:space="preserve"> </w:t>
      </w:r>
      <w:r w:rsidR="00E53A5C" w:rsidRPr="00D37255">
        <w:rPr>
          <w:rFonts w:asciiTheme="minorHAnsi" w:hAnsiTheme="minorHAnsi" w:cstheme="minorHAnsi"/>
          <w:b/>
          <w:u w:val="single"/>
        </w:rPr>
        <w:t>7pm</w:t>
      </w:r>
      <w:r w:rsidR="001F7CD7" w:rsidRPr="00D37255">
        <w:rPr>
          <w:rFonts w:asciiTheme="minorHAnsi" w:hAnsiTheme="minorHAnsi" w:cstheme="minorHAnsi"/>
          <w:b/>
          <w:u w:val="single"/>
        </w:rPr>
        <w:t xml:space="preserve"> </w:t>
      </w:r>
      <w:r w:rsidR="0002470B" w:rsidRPr="00D37255">
        <w:rPr>
          <w:rFonts w:asciiTheme="minorHAnsi" w:hAnsiTheme="minorHAnsi" w:cstheme="minorHAnsi"/>
          <w:b/>
          <w:u w:val="single"/>
        </w:rPr>
        <w:t>via zoom</w:t>
      </w:r>
    </w:p>
    <w:p w14:paraId="79A2F27D" w14:textId="7B3DA2FD" w:rsidR="007123E2" w:rsidRDefault="007123E2" w:rsidP="00A85736">
      <w:pPr>
        <w:spacing w:line="276" w:lineRule="auto"/>
        <w:jc w:val="center"/>
        <w:rPr>
          <w:rFonts w:asciiTheme="minorHAnsi" w:hAnsiTheme="minorHAnsi" w:cstheme="minorHAnsi"/>
          <w:b/>
          <w:u w:val="single"/>
        </w:rPr>
      </w:pPr>
    </w:p>
    <w:p w14:paraId="6398515F" w14:textId="67CC2083" w:rsidR="00904A48" w:rsidRDefault="00904A48" w:rsidP="007123E2">
      <w:pPr>
        <w:rPr>
          <w:rFonts w:asciiTheme="minorHAnsi" w:hAnsiTheme="minorHAnsi" w:cstheme="minorHAnsi"/>
        </w:rPr>
      </w:pPr>
      <w:r>
        <w:rPr>
          <w:rFonts w:asciiTheme="minorHAnsi" w:hAnsiTheme="minorHAnsi" w:cstheme="minorHAnsi"/>
        </w:rPr>
        <w:t xml:space="preserve">The meeting will open at 6:45 to allow entry into the room and commence promptly at 7pm. </w:t>
      </w:r>
    </w:p>
    <w:p w14:paraId="6D5866EA" w14:textId="77777777" w:rsidR="00505673" w:rsidRPr="00B12AB1" w:rsidRDefault="00505673" w:rsidP="00505673">
      <w:pPr>
        <w:pStyle w:val="NoSpacing"/>
        <w:rPr>
          <w:rFonts w:asciiTheme="minorHAnsi" w:hAnsiTheme="minorHAnsi" w:cstheme="minorHAnsi"/>
          <w:color w:val="0070C0"/>
          <w:sz w:val="22"/>
          <w:szCs w:val="22"/>
        </w:rPr>
      </w:pPr>
      <w:hyperlink r:id="rId6" w:history="1">
        <w:r w:rsidRPr="00B12AB1">
          <w:rPr>
            <w:rStyle w:val="Hyperlink"/>
            <w:rFonts w:asciiTheme="minorHAnsi" w:hAnsiTheme="minorHAnsi" w:cstheme="minorHAnsi"/>
            <w:color w:val="0070C0"/>
          </w:rPr>
          <w:t>https://us02web.zoom.us/j/83392067785?pwd=R0U3ZmlUTUpXT0ZLZzJPTUtCeExOZz09</w:t>
        </w:r>
      </w:hyperlink>
    </w:p>
    <w:p w14:paraId="3B470C37" w14:textId="77777777" w:rsidR="00D37255" w:rsidRDefault="00505673" w:rsidP="00505673">
      <w:pPr>
        <w:pStyle w:val="NoSpacing"/>
        <w:rPr>
          <w:rFonts w:asciiTheme="minorHAnsi" w:hAnsiTheme="minorHAnsi" w:cstheme="minorHAnsi"/>
        </w:rPr>
      </w:pPr>
      <w:r w:rsidRPr="00505673">
        <w:rPr>
          <w:rFonts w:asciiTheme="minorHAnsi" w:hAnsiTheme="minorHAnsi" w:cstheme="minorHAnsi"/>
        </w:rPr>
        <w:t>Meeting ID: 833 9206 7785</w:t>
      </w:r>
      <w:r w:rsidR="00D37255">
        <w:rPr>
          <w:rFonts w:asciiTheme="minorHAnsi" w:hAnsiTheme="minorHAnsi" w:cstheme="minorHAnsi"/>
        </w:rPr>
        <w:t xml:space="preserve">    </w:t>
      </w:r>
      <w:r w:rsidRPr="00505673">
        <w:rPr>
          <w:rFonts w:asciiTheme="minorHAnsi" w:hAnsiTheme="minorHAnsi" w:cstheme="minorHAnsi"/>
        </w:rPr>
        <w:t>Passcode: 568423</w:t>
      </w:r>
      <w:r w:rsidR="00D37255">
        <w:rPr>
          <w:rFonts w:asciiTheme="minorHAnsi" w:hAnsiTheme="minorHAnsi" w:cstheme="minorHAnsi"/>
        </w:rPr>
        <w:t xml:space="preserve">          </w:t>
      </w:r>
    </w:p>
    <w:p w14:paraId="2088D8AA" w14:textId="084E34AA" w:rsidR="00505673" w:rsidRPr="00505673" w:rsidRDefault="00505673" w:rsidP="00505673">
      <w:pPr>
        <w:pStyle w:val="NoSpacing"/>
        <w:rPr>
          <w:rFonts w:asciiTheme="minorHAnsi" w:hAnsiTheme="minorHAnsi" w:cstheme="minorHAnsi"/>
        </w:rPr>
      </w:pPr>
      <w:r w:rsidRPr="00505673">
        <w:rPr>
          <w:rFonts w:asciiTheme="minorHAnsi" w:hAnsiTheme="minorHAnsi" w:cstheme="minorHAnsi"/>
        </w:rPr>
        <w:t>A waiting room will be in operation, the host will admit you.</w:t>
      </w:r>
    </w:p>
    <w:p w14:paraId="2C2E3308" w14:textId="1ABF25E4" w:rsidR="0049201F" w:rsidRDefault="0049201F" w:rsidP="00A85736">
      <w:pPr>
        <w:spacing w:line="276" w:lineRule="auto"/>
        <w:rPr>
          <w:rFonts w:asciiTheme="minorHAnsi" w:hAnsiTheme="minorHAnsi" w:cstheme="minorHAnsi"/>
          <w:b/>
        </w:rPr>
      </w:pPr>
    </w:p>
    <w:p w14:paraId="2A251E65" w14:textId="7BEED83C" w:rsidR="00505673" w:rsidRPr="00C8061A" w:rsidRDefault="00904A48" w:rsidP="00A85736">
      <w:pPr>
        <w:spacing w:line="276" w:lineRule="auto"/>
        <w:rPr>
          <w:rFonts w:asciiTheme="minorHAnsi" w:hAnsiTheme="minorHAnsi" w:cstheme="minorHAnsi"/>
          <w:b/>
        </w:rPr>
      </w:pPr>
      <w:r w:rsidRPr="00904A48">
        <w:rPr>
          <w:rFonts w:asciiTheme="minorHAnsi" w:hAnsiTheme="minorHAnsi" w:cstheme="minorHAnsi"/>
          <w:b/>
          <w:sz w:val="28"/>
          <w:szCs w:val="28"/>
        </w:rPr>
        <w:t xml:space="preserve">AGENDA ORDINARY MEETING </w:t>
      </w:r>
    </w:p>
    <w:p w14:paraId="1EA1FCB9" w14:textId="62241BAE" w:rsidR="00505673" w:rsidRPr="00E775A8" w:rsidRDefault="00970766" w:rsidP="00E775A8">
      <w:pPr>
        <w:pStyle w:val="ListParagraph"/>
        <w:numPr>
          <w:ilvl w:val="0"/>
          <w:numId w:val="9"/>
        </w:numPr>
        <w:spacing w:line="276" w:lineRule="auto"/>
        <w:rPr>
          <w:rFonts w:asciiTheme="minorHAnsi" w:hAnsiTheme="minorHAnsi" w:cstheme="minorHAnsi"/>
          <w:bCs/>
        </w:rPr>
      </w:pPr>
      <w:r w:rsidRPr="00C8061A">
        <w:rPr>
          <w:rFonts w:asciiTheme="minorHAnsi" w:hAnsiTheme="minorHAnsi" w:cstheme="minorHAnsi"/>
          <w:b/>
        </w:rPr>
        <w:t>Welcome</w:t>
      </w:r>
      <w:r w:rsidRPr="00C8061A">
        <w:rPr>
          <w:rFonts w:asciiTheme="minorHAnsi" w:hAnsiTheme="minorHAnsi" w:cstheme="minorHAnsi"/>
          <w:bCs/>
        </w:rPr>
        <w:t xml:space="preserve"> &amp; apologies</w:t>
      </w:r>
    </w:p>
    <w:p w14:paraId="533C9B03" w14:textId="2830CF64" w:rsidR="007123E2" w:rsidRPr="00E775A8" w:rsidRDefault="00AB4353" w:rsidP="007123E2">
      <w:pPr>
        <w:pStyle w:val="ListParagraph"/>
        <w:numPr>
          <w:ilvl w:val="0"/>
          <w:numId w:val="9"/>
        </w:numPr>
        <w:spacing w:line="276" w:lineRule="auto"/>
        <w:rPr>
          <w:rFonts w:asciiTheme="minorHAnsi" w:hAnsiTheme="minorHAnsi" w:cstheme="minorHAnsi"/>
          <w:b/>
        </w:rPr>
      </w:pPr>
      <w:r w:rsidRPr="007123E2">
        <w:rPr>
          <w:rFonts w:asciiTheme="minorHAnsi" w:hAnsiTheme="minorHAnsi" w:cstheme="minorHAnsi"/>
          <w:b/>
        </w:rPr>
        <w:t xml:space="preserve">Minutes </w:t>
      </w:r>
      <w:r w:rsidRPr="007123E2">
        <w:rPr>
          <w:rFonts w:asciiTheme="minorHAnsi" w:hAnsiTheme="minorHAnsi" w:cstheme="minorHAnsi"/>
          <w:bCs/>
        </w:rPr>
        <w:t>of the last meeting</w:t>
      </w:r>
      <w:r w:rsidR="002D4D94" w:rsidRPr="007123E2">
        <w:rPr>
          <w:rFonts w:asciiTheme="minorHAnsi" w:hAnsiTheme="minorHAnsi" w:cstheme="minorHAnsi"/>
          <w:bCs/>
        </w:rPr>
        <w:t xml:space="preserve"> – </w:t>
      </w:r>
      <w:r w:rsidR="00505673">
        <w:rPr>
          <w:rFonts w:asciiTheme="minorHAnsi" w:hAnsiTheme="minorHAnsi" w:cstheme="minorHAnsi"/>
          <w:bCs/>
        </w:rPr>
        <w:t>Jan 2021</w:t>
      </w:r>
    </w:p>
    <w:p w14:paraId="1823D53D" w14:textId="77777777" w:rsidR="00AB4353" w:rsidRPr="00C8061A" w:rsidRDefault="00AB4353" w:rsidP="00AB4353">
      <w:pPr>
        <w:pStyle w:val="ListParagraph"/>
        <w:numPr>
          <w:ilvl w:val="0"/>
          <w:numId w:val="9"/>
        </w:numPr>
        <w:spacing w:line="276" w:lineRule="auto"/>
        <w:rPr>
          <w:rFonts w:asciiTheme="minorHAnsi" w:hAnsiTheme="minorHAnsi" w:cstheme="minorHAnsi"/>
          <w:b/>
        </w:rPr>
      </w:pPr>
      <w:r w:rsidRPr="00C8061A">
        <w:rPr>
          <w:rFonts w:asciiTheme="minorHAnsi" w:hAnsiTheme="minorHAnsi" w:cstheme="minorHAnsi"/>
          <w:b/>
        </w:rPr>
        <w:t>Matters arising</w:t>
      </w:r>
    </w:p>
    <w:p w14:paraId="14971D5E" w14:textId="581B0926" w:rsidR="007123E2" w:rsidRDefault="002D4D94" w:rsidP="00E775A8">
      <w:pPr>
        <w:pStyle w:val="ListParagraph"/>
        <w:numPr>
          <w:ilvl w:val="1"/>
          <w:numId w:val="9"/>
        </w:numPr>
        <w:ind w:left="1134"/>
        <w:rPr>
          <w:rFonts w:asciiTheme="minorHAnsi" w:hAnsiTheme="minorHAnsi" w:cstheme="minorHAnsi"/>
          <w:bCs/>
        </w:rPr>
      </w:pPr>
      <w:r w:rsidRPr="007123E2">
        <w:rPr>
          <w:rFonts w:asciiTheme="minorHAnsi" w:hAnsiTheme="minorHAnsi" w:cstheme="minorHAnsi"/>
          <w:bCs/>
        </w:rPr>
        <w:t>Flooding</w:t>
      </w:r>
      <w:r w:rsidR="00AD3264" w:rsidRPr="007123E2">
        <w:rPr>
          <w:rFonts w:asciiTheme="minorHAnsi" w:hAnsiTheme="minorHAnsi" w:cstheme="minorHAnsi"/>
          <w:bCs/>
        </w:rPr>
        <w:t xml:space="preserve"> </w:t>
      </w:r>
      <w:r w:rsidR="007123E2">
        <w:rPr>
          <w:rFonts w:asciiTheme="minorHAnsi" w:hAnsiTheme="minorHAnsi" w:cstheme="minorHAnsi"/>
          <w:bCs/>
        </w:rPr>
        <w:t>group update</w:t>
      </w:r>
    </w:p>
    <w:p w14:paraId="203ACFAC" w14:textId="61A9F422" w:rsidR="007123E2" w:rsidRDefault="007123E2" w:rsidP="00E775A8">
      <w:pPr>
        <w:pStyle w:val="ListParagraph"/>
        <w:numPr>
          <w:ilvl w:val="1"/>
          <w:numId w:val="9"/>
        </w:numPr>
        <w:ind w:left="1134"/>
        <w:rPr>
          <w:rFonts w:asciiTheme="minorHAnsi" w:hAnsiTheme="minorHAnsi" w:cstheme="minorHAnsi"/>
          <w:bCs/>
        </w:rPr>
      </w:pPr>
      <w:r>
        <w:rPr>
          <w:rFonts w:asciiTheme="minorHAnsi" w:hAnsiTheme="minorHAnsi" w:cstheme="minorHAnsi"/>
          <w:bCs/>
        </w:rPr>
        <w:t>CCTV update</w:t>
      </w:r>
    </w:p>
    <w:p w14:paraId="55C66CA3" w14:textId="77777777" w:rsidR="00E775A8" w:rsidRDefault="007123E2" w:rsidP="00E775A8">
      <w:pPr>
        <w:pStyle w:val="ListParagraph"/>
        <w:numPr>
          <w:ilvl w:val="1"/>
          <w:numId w:val="9"/>
        </w:numPr>
        <w:ind w:left="1134"/>
        <w:rPr>
          <w:rFonts w:asciiTheme="minorHAnsi" w:hAnsiTheme="minorHAnsi" w:cstheme="minorHAnsi"/>
          <w:bCs/>
        </w:rPr>
      </w:pPr>
      <w:r>
        <w:rPr>
          <w:rFonts w:asciiTheme="minorHAnsi" w:hAnsiTheme="minorHAnsi" w:cstheme="minorHAnsi"/>
          <w:bCs/>
        </w:rPr>
        <w:t xml:space="preserve">Buccleuch House upgrade </w:t>
      </w:r>
    </w:p>
    <w:p w14:paraId="1737C9E5" w14:textId="4F3888DB" w:rsidR="00E775A8" w:rsidRPr="00E775A8" w:rsidRDefault="00505673" w:rsidP="00E775A8">
      <w:pPr>
        <w:pStyle w:val="ListParagraph"/>
        <w:numPr>
          <w:ilvl w:val="1"/>
          <w:numId w:val="9"/>
        </w:numPr>
        <w:ind w:left="1134"/>
        <w:rPr>
          <w:rFonts w:asciiTheme="minorHAnsi" w:hAnsiTheme="minorHAnsi" w:cstheme="minorHAnsi"/>
          <w:bCs/>
          <w:i/>
          <w:iCs/>
        </w:rPr>
      </w:pPr>
      <w:r w:rsidRPr="00E775A8">
        <w:rPr>
          <w:rFonts w:asciiTheme="minorHAnsi" w:hAnsiTheme="minorHAnsi" w:cstheme="minorHAnsi"/>
          <w:bCs/>
        </w:rPr>
        <w:t>Pathways Olive Place/Houghton Park</w:t>
      </w:r>
      <w:r w:rsidR="00E775A8" w:rsidRPr="00E775A8">
        <w:rPr>
          <w:rFonts w:asciiTheme="minorHAnsi" w:hAnsiTheme="minorHAnsi" w:cstheme="minorHAnsi"/>
          <w:bCs/>
        </w:rPr>
        <w:t xml:space="preserve">: </w:t>
      </w:r>
      <w:r w:rsidR="00E775A8" w:rsidRPr="00E775A8">
        <w:rPr>
          <w:rFonts w:asciiTheme="minorHAnsi" w:hAnsiTheme="minorHAnsi" w:cstheme="minorHAnsi"/>
          <w:bCs/>
          <w:i/>
          <w:iCs/>
        </w:rPr>
        <w:t xml:space="preserve">Comment received via Cllr Paterson: </w:t>
      </w:r>
      <w:r w:rsidR="00E775A8" w:rsidRPr="00E775A8">
        <w:rPr>
          <w:rFonts w:asciiTheme="minorHAnsi" w:hAnsiTheme="minorHAnsi" w:cstheme="minorHAnsi"/>
          <w:i/>
          <w:iCs/>
        </w:rPr>
        <w:t>Oliver Place and Houghton Park footways will be reassessed in the coming weeks to determine if their condition has worsened since the last inspection. They will then be considered for inclusion in future planned works programmes along with all other competing priorities.</w:t>
      </w:r>
      <w:r w:rsidR="00E775A8" w:rsidRPr="00E775A8">
        <w:rPr>
          <w:rFonts w:asciiTheme="minorHAnsi" w:hAnsiTheme="minorHAnsi" w:cstheme="minorHAnsi"/>
          <w:i/>
          <w:iCs/>
        </w:rPr>
        <w:t xml:space="preserve"> </w:t>
      </w:r>
      <w:r w:rsidR="00E775A8" w:rsidRPr="00E775A8">
        <w:rPr>
          <w:rFonts w:asciiTheme="minorHAnsi" w:hAnsiTheme="minorHAnsi" w:cstheme="minorHAnsi"/>
          <w:i/>
          <w:iCs/>
        </w:rPr>
        <w:t>issue at Houghton Park is the road. This is also on our list of schemes to be considered for future planned works.</w:t>
      </w:r>
      <w:r w:rsidR="00E775A8" w:rsidRPr="00E775A8">
        <w:rPr>
          <w:rFonts w:asciiTheme="minorHAnsi" w:hAnsiTheme="minorHAnsi" w:cstheme="minorHAnsi"/>
          <w:i/>
          <w:iCs/>
        </w:rPr>
        <w:t xml:space="preserve"> </w:t>
      </w:r>
      <w:r w:rsidR="00E775A8" w:rsidRPr="00E775A8">
        <w:rPr>
          <w:rFonts w:asciiTheme="minorHAnsi" w:hAnsiTheme="minorHAnsi" w:cstheme="minorHAnsi"/>
          <w:i/>
          <w:iCs/>
        </w:rPr>
        <w:t>At this time, I cannot confirm whether either will be programmed during the forthcoming new financial year.</w:t>
      </w:r>
    </w:p>
    <w:p w14:paraId="50290837" w14:textId="4A490D29" w:rsidR="00505673" w:rsidRDefault="00505673" w:rsidP="00E775A8">
      <w:pPr>
        <w:pStyle w:val="ListParagraph"/>
        <w:numPr>
          <w:ilvl w:val="1"/>
          <w:numId w:val="9"/>
        </w:numPr>
        <w:ind w:left="1134"/>
        <w:rPr>
          <w:rFonts w:asciiTheme="minorHAnsi" w:hAnsiTheme="minorHAnsi" w:cstheme="minorHAnsi"/>
          <w:bCs/>
        </w:rPr>
      </w:pPr>
      <w:r>
        <w:rPr>
          <w:rFonts w:asciiTheme="minorHAnsi" w:hAnsiTheme="minorHAnsi" w:cstheme="minorHAnsi"/>
          <w:bCs/>
        </w:rPr>
        <w:t>Footbridge Riverside maintenance update</w:t>
      </w:r>
    </w:p>
    <w:p w14:paraId="648D5FF9" w14:textId="164268DC" w:rsidR="00AD3264" w:rsidRPr="00D37255" w:rsidRDefault="00505673" w:rsidP="00D37255">
      <w:pPr>
        <w:pStyle w:val="ListParagraph"/>
        <w:numPr>
          <w:ilvl w:val="1"/>
          <w:numId w:val="9"/>
        </w:numPr>
        <w:ind w:left="1134"/>
        <w:rPr>
          <w:rFonts w:asciiTheme="minorHAnsi" w:hAnsiTheme="minorHAnsi" w:cstheme="minorHAnsi"/>
          <w:bCs/>
        </w:rPr>
      </w:pPr>
      <w:r>
        <w:rPr>
          <w:rFonts w:asciiTheme="minorHAnsi" w:hAnsiTheme="minorHAnsi" w:cstheme="minorHAnsi"/>
          <w:bCs/>
        </w:rPr>
        <w:t>Area Partnership update</w:t>
      </w:r>
    </w:p>
    <w:p w14:paraId="29B5AE85" w14:textId="3F78D052" w:rsidR="007123E2" w:rsidRDefault="00227085" w:rsidP="00505673">
      <w:pPr>
        <w:pStyle w:val="ListParagraph"/>
        <w:numPr>
          <w:ilvl w:val="0"/>
          <w:numId w:val="9"/>
        </w:numPr>
        <w:spacing w:line="276" w:lineRule="auto"/>
        <w:rPr>
          <w:rFonts w:asciiTheme="minorHAnsi" w:hAnsiTheme="minorHAnsi" w:cstheme="minorHAnsi"/>
          <w:b/>
        </w:rPr>
      </w:pPr>
      <w:r w:rsidRPr="00C8061A">
        <w:rPr>
          <w:rFonts w:asciiTheme="minorHAnsi" w:hAnsiTheme="minorHAnsi" w:cstheme="minorHAnsi"/>
          <w:b/>
        </w:rPr>
        <w:t>Public Forum/Community Issues</w:t>
      </w:r>
    </w:p>
    <w:p w14:paraId="18DCC2EB" w14:textId="1DE49EFB" w:rsidR="00505673" w:rsidRPr="00505673" w:rsidRDefault="00505673" w:rsidP="00E775A8">
      <w:pPr>
        <w:pStyle w:val="ListParagraph"/>
        <w:numPr>
          <w:ilvl w:val="1"/>
          <w:numId w:val="9"/>
        </w:numPr>
        <w:ind w:left="1134"/>
        <w:rPr>
          <w:rFonts w:asciiTheme="minorHAnsi" w:hAnsiTheme="minorHAnsi" w:cstheme="minorHAnsi"/>
          <w:b/>
        </w:rPr>
      </w:pPr>
      <w:r>
        <w:rPr>
          <w:rFonts w:asciiTheme="minorHAnsi" w:hAnsiTheme="minorHAnsi" w:cstheme="minorHAnsi"/>
          <w:b/>
        </w:rPr>
        <w:t xml:space="preserve">Community Voices </w:t>
      </w:r>
      <w:r w:rsidRPr="00505673">
        <w:rPr>
          <w:rFonts w:asciiTheme="minorHAnsi" w:hAnsiTheme="minorHAnsi" w:cstheme="minorHAnsi"/>
          <w:bCs/>
        </w:rPr>
        <w:t>project – extending Borders Railway to Carlisle</w:t>
      </w:r>
    </w:p>
    <w:p w14:paraId="66B3C1F9" w14:textId="26C64EFF" w:rsidR="00505673" w:rsidRPr="00DD55E6" w:rsidRDefault="00505673" w:rsidP="00E775A8">
      <w:pPr>
        <w:pStyle w:val="ListParagraph"/>
        <w:numPr>
          <w:ilvl w:val="1"/>
          <w:numId w:val="9"/>
        </w:numPr>
        <w:ind w:left="1134"/>
        <w:rPr>
          <w:rFonts w:asciiTheme="minorHAnsi" w:hAnsiTheme="minorHAnsi" w:cstheme="minorHAnsi"/>
          <w:b/>
        </w:rPr>
      </w:pPr>
      <w:r>
        <w:rPr>
          <w:rFonts w:asciiTheme="minorHAnsi" w:hAnsiTheme="minorHAnsi" w:cstheme="minorHAnsi"/>
          <w:b/>
        </w:rPr>
        <w:t xml:space="preserve">Eildon/SBHA Housing </w:t>
      </w:r>
      <w:r w:rsidRPr="00505673">
        <w:rPr>
          <w:rFonts w:asciiTheme="minorHAnsi" w:hAnsiTheme="minorHAnsi" w:cstheme="minorHAnsi"/>
          <w:bCs/>
        </w:rPr>
        <w:t>update</w:t>
      </w:r>
    </w:p>
    <w:p w14:paraId="037F85B8" w14:textId="6EDD36EF" w:rsidR="00E775A8" w:rsidRPr="00D37255" w:rsidRDefault="00DD55E6" w:rsidP="00D37255">
      <w:pPr>
        <w:pStyle w:val="ListParagraph"/>
        <w:numPr>
          <w:ilvl w:val="1"/>
          <w:numId w:val="9"/>
        </w:numPr>
        <w:ind w:left="1134"/>
        <w:rPr>
          <w:rFonts w:asciiTheme="minorHAnsi" w:hAnsiTheme="minorHAnsi" w:cstheme="minorHAnsi"/>
          <w:b/>
        </w:rPr>
      </w:pPr>
      <w:r>
        <w:rPr>
          <w:rFonts w:asciiTheme="minorHAnsi" w:hAnsiTheme="minorHAnsi" w:cstheme="minorHAnsi"/>
          <w:b/>
        </w:rPr>
        <w:t xml:space="preserve">Lynx </w:t>
      </w:r>
      <w:r w:rsidRPr="00DD55E6">
        <w:rPr>
          <w:rFonts w:asciiTheme="minorHAnsi" w:hAnsiTheme="minorHAnsi" w:cstheme="minorHAnsi"/>
          <w:bCs/>
        </w:rPr>
        <w:t>update</w:t>
      </w:r>
    </w:p>
    <w:p w14:paraId="792F0CD6" w14:textId="66586D69" w:rsidR="00E775A8" w:rsidRPr="00E775A8" w:rsidRDefault="00E775A8" w:rsidP="00AD3264">
      <w:pPr>
        <w:pStyle w:val="ListParagraph"/>
        <w:numPr>
          <w:ilvl w:val="0"/>
          <w:numId w:val="9"/>
        </w:numPr>
        <w:spacing w:line="276" w:lineRule="auto"/>
        <w:rPr>
          <w:rFonts w:asciiTheme="minorHAnsi" w:hAnsiTheme="minorHAnsi" w:cstheme="minorHAnsi"/>
          <w:b/>
        </w:rPr>
      </w:pPr>
      <w:r w:rsidRPr="00E775A8">
        <w:rPr>
          <w:rFonts w:asciiTheme="minorHAnsi" w:hAnsiTheme="minorHAnsi" w:cstheme="minorHAnsi"/>
          <w:b/>
        </w:rPr>
        <w:t xml:space="preserve">Planning </w:t>
      </w:r>
    </w:p>
    <w:p w14:paraId="55694FB6" w14:textId="460B4001" w:rsidR="00E775A8" w:rsidRPr="00E775A8" w:rsidRDefault="00E775A8" w:rsidP="00E775A8">
      <w:pPr>
        <w:pStyle w:val="ListParagraph"/>
        <w:numPr>
          <w:ilvl w:val="1"/>
          <w:numId w:val="9"/>
        </w:numPr>
        <w:autoSpaceDE w:val="0"/>
        <w:autoSpaceDN w:val="0"/>
        <w:adjustRightInd w:val="0"/>
        <w:ind w:left="1134"/>
        <w:rPr>
          <w:rFonts w:asciiTheme="minorHAnsi" w:eastAsiaTheme="minorHAnsi" w:hAnsiTheme="minorHAnsi" w:cstheme="minorHAnsi"/>
          <w:sz w:val="22"/>
          <w:szCs w:val="22"/>
        </w:rPr>
      </w:pPr>
      <w:r w:rsidRPr="00E775A8">
        <w:rPr>
          <w:rFonts w:asciiTheme="minorHAnsi" w:eastAsiaTheme="minorHAnsi" w:hAnsiTheme="minorHAnsi" w:cstheme="minorHAnsi"/>
          <w:sz w:val="22"/>
          <w:szCs w:val="22"/>
        </w:rPr>
        <w:t>Removal of Condition 1 of Local Review decision 18/00023/RREF</w:t>
      </w:r>
      <w:r w:rsidRPr="00E775A8">
        <w:rPr>
          <w:rFonts w:asciiTheme="minorHAnsi" w:eastAsiaTheme="minorHAnsi" w:hAnsiTheme="minorHAnsi" w:cstheme="minorHAnsi"/>
          <w:sz w:val="22"/>
          <w:szCs w:val="22"/>
        </w:rPr>
        <w:t xml:space="preserve"> </w:t>
      </w:r>
      <w:r w:rsidRPr="00E775A8">
        <w:rPr>
          <w:rFonts w:asciiTheme="minorHAnsi" w:eastAsiaTheme="minorHAnsi" w:hAnsiTheme="minorHAnsi" w:cstheme="minorHAnsi"/>
          <w:sz w:val="22"/>
          <w:szCs w:val="22"/>
        </w:rPr>
        <w:t>(18/00686/FUL) pertaining to glamping units and ground works hereby permitted shall be removed</w:t>
      </w:r>
      <w:r w:rsidRPr="00E775A8">
        <w:rPr>
          <w:rFonts w:asciiTheme="minorHAnsi" w:eastAsiaTheme="minorHAnsi" w:hAnsiTheme="minorHAnsi" w:cstheme="minorHAnsi"/>
          <w:sz w:val="22"/>
          <w:szCs w:val="22"/>
        </w:rPr>
        <w:t xml:space="preserve"> </w:t>
      </w:r>
      <w:r w:rsidRPr="00E775A8">
        <w:rPr>
          <w:rFonts w:asciiTheme="minorHAnsi" w:eastAsiaTheme="minorHAnsi" w:hAnsiTheme="minorHAnsi" w:cstheme="minorHAnsi"/>
          <w:sz w:val="22"/>
          <w:szCs w:val="22"/>
        </w:rPr>
        <w:t>and the sites restored to their former condition within 3 years of commencement of</w:t>
      </w:r>
      <w:r w:rsidRPr="00E775A8">
        <w:rPr>
          <w:rFonts w:asciiTheme="minorHAnsi" w:eastAsiaTheme="minorHAnsi" w:hAnsiTheme="minorHAnsi" w:cstheme="minorHAnsi"/>
          <w:sz w:val="22"/>
          <w:szCs w:val="22"/>
        </w:rPr>
        <w:t xml:space="preserve"> </w:t>
      </w:r>
      <w:r w:rsidRPr="00E775A8">
        <w:rPr>
          <w:rFonts w:asciiTheme="minorHAnsi" w:eastAsiaTheme="minorHAnsi" w:hAnsiTheme="minorHAnsi" w:cstheme="minorHAnsi"/>
          <w:sz w:val="22"/>
          <w:szCs w:val="22"/>
        </w:rPr>
        <w:t>development of the first site</w:t>
      </w:r>
      <w:r w:rsidRPr="00E775A8">
        <w:rPr>
          <w:rFonts w:asciiTheme="minorHAnsi" w:eastAsiaTheme="minorHAnsi" w:hAnsiTheme="minorHAnsi" w:cstheme="minorHAnsi"/>
          <w:sz w:val="22"/>
          <w:szCs w:val="22"/>
        </w:rPr>
        <w:t xml:space="preserve"> @ </w:t>
      </w:r>
      <w:r w:rsidRPr="00E775A8">
        <w:rPr>
          <w:rFonts w:asciiTheme="minorHAnsi" w:eastAsiaTheme="minorHAnsi" w:hAnsiTheme="minorHAnsi" w:cstheme="minorHAnsi"/>
          <w:sz w:val="22"/>
          <w:szCs w:val="22"/>
        </w:rPr>
        <w:t>Border Glamping Flatt Far</w:t>
      </w:r>
      <w:r>
        <w:rPr>
          <w:rFonts w:asciiTheme="minorHAnsi" w:eastAsiaTheme="minorHAnsi" w:hAnsiTheme="minorHAnsi" w:cstheme="minorHAnsi"/>
          <w:sz w:val="22"/>
          <w:szCs w:val="22"/>
        </w:rPr>
        <w:t>m</w:t>
      </w:r>
    </w:p>
    <w:p w14:paraId="61F35974" w14:textId="0FB73D05" w:rsidR="00E775A8" w:rsidRPr="00D37255" w:rsidRDefault="00E775A8" w:rsidP="00D37255">
      <w:pPr>
        <w:pStyle w:val="ListParagraph"/>
        <w:numPr>
          <w:ilvl w:val="1"/>
          <w:numId w:val="9"/>
        </w:numPr>
        <w:autoSpaceDE w:val="0"/>
        <w:autoSpaceDN w:val="0"/>
        <w:adjustRightInd w:val="0"/>
        <w:ind w:left="1134"/>
        <w:rPr>
          <w:rFonts w:asciiTheme="minorHAnsi" w:eastAsiaTheme="minorHAnsi" w:hAnsiTheme="minorHAnsi" w:cstheme="minorHAnsi"/>
        </w:rPr>
      </w:pPr>
      <w:r w:rsidRPr="00E775A8">
        <w:rPr>
          <w:rFonts w:asciiTheme="minorHAnsi" w:eastAsiaTheme="minorHAnsi" w:hAnsiTheme="minorHAnsi" w:cstheme="minorHAnsi"/>
          <w:sz w:val="22"/>
          <w:szCs w:val="22"/>
        </w:rPr>
        <w:t>Replacement windows to front elevation</w:t>
      </w:r>
      <w:r w:rsidRPr="00E775A8">
        <w:rPr>
          <w:rFonts w:asciiTheme="minorHAnsi" w:eastAsiaTheme="minorHAnsi" w:hAnsiTheme="minorHAnsi" w:cstheme="minorHAnsi"/>
          <w:sz w:val="22"/>
          <w:szCs w:val="22"/>
        </w:rPr>
        <w:t xml:space="preserve"> </w:t>
      </w:r>
      <w:r w:rsidRPr="00E775A8">
        <w:rPr>
          <w:rFonts w:asciiTheme="minorHAnsi" w:eastAsiaTheme="minorHAnsi" w:hAnsiTheme="minorHAnsi" w:cstheme="minorHAnsi"/>
          <w:sz w:val="22"/>
          <w:szCs w:val="22"/>
        </w:rPr>
        <w:t>6 North Hermitage Street Newcastleton</w:t>
      </w:r>
      <w:r>
        <w:rPr>
          <w:rFonts w:asciiTheme="minorHAnsi" w:eastAsiaTheme="minorHAnsi" w:hAnsiTheme="minorHAnsi" w:cstheme="minorHAnsi"/>
          <w:sz w:val="22"/>
          <w:szCs w:val="22"/>
        </w:rPr>
        <w:t xml:space="preserve"> </w:t>
      </w:r>
      <w:r w:rsidRPr="00E775A8">
        <w:rPr>
          <w:rFonts w:asciiTheme="minorHAnsi" w:eastAsiaTheme="minorHAnsi" w:hAnsiTheme="minorHAnsi" w:cstheme="minorHAnsi"/>
          <w:sz w:val="22"/>
          <w:szCs w:val="22"/>
        </w:rPr>
        <w:t>21/00121/FUL</w:t>
      </w:r>
    </w:p>
    <w:p w14:paraId="1C5DB914" w14:textId="4B3CDE75" w:rsidR="00A31D2C" w:rsidRPr="007123E2" w:rsidRDefault="00AD3264" w:rsidP="00AD3264">
      <w:pPr>
        <w:pStyle w:val="ListParagraph"/>
        <w:numPr>
          <w:ilvl w:val="0"/>
          <w:numId w:val="9"/>
        </w:numPr>
        <w:spacing w:line="276" w:lineRule="auto"/>
        <w:rPr>
          <w:rFonts w:asciiTheme="minorHAnsi" w:hAnsiTheme="minorHAnsi" w:cstheme="minorHAnsi"/>
          <w:bCs/>
        </w:rPr>
      </w:pPr>
      <w:r w:rsidRPr="00C8061A">
        <w:rPr>
          <w:rFonts w:asciiTheme="minorHAnsi" w:hAnsiTheme="minorHAnsi" w:cstheme="minorHAnsi"/>
          <w:b/>
        </w:rPr>
        <w:t>C</w:t>
      </w:r>
      <w:r w:rsidR="00D455A2" w:rsidRPr="00C8061A">
        <w:rPr>
          <w:rFonts w:asciiTheme="minorHAnsi" w:hAnsiTheme="minorHAnsi" w:cstheme="minorHAnsi"/>
          <w:b/>
        </w:rPr>
        <w:t>ommunity</w:t>
      </w:r>
      <w:r w:rsidR="0002470B" w:rsidRPr="00C8061A">
        <w:rPr>
          <w:rFonts w:asciiTheme="minorHAnsi" w:hAnsiTheme="minorHAnsi" w:cstheme="minorHAnsi"/>
          <w:b/>
        </w:rPr>
        <w:t xml:space="preserve"> </w:t>
      </w:r>
      <w:r w:rsidRPr="00C8061A">
        <w:rPr>
          <w:rFonts w:asciiTheme="minorHAnsi" w:hAnsiTheme="minorHAnsi" w:cstheme="minorHAnsi"/>
          <w:b/>
        </w:rPr>
        <w:t>issues</w:t>
      </w:r>
    </w:p>
    <w:p w14:paraId="0815D0E7" w14:textId="7DE8336E" w:rsidR="00E775A8" w:rsidRPr="00D37255" w:rsidRDefault="007123E2" w:rsidP="00D37255">
      <w:pPr>
        <w:pStyle w:val="ListParagraph"/>
        <w:numPr>
          <w:ilvl w:val="1"/>
          <w:numId w:val="9"/>
        </w:numPr>
        <w:spacing w:line="276" w:lineRule="auto"/>
        <w:ind w:left="1134"/>
        <w:rPr>
          <w:rFonts w:asciiTheme="minorHAnsi" w:hAnsiTheme="minorHAnsi" w:cstheme="minorHAnsi"/>
          <w:bCs/>
        </w:rPr>
      </w:pPr>
      <w:r w:rsidRPr="007123E2">
        <w:rPr>
          <w:rFonts w:asciiTheme="minorHAnsi" w:hAnsiTheme="minorHAnsi" w:cstheme="minorHAnsi"/>
          <w:bCs/>
        </w:rPr>
        <w:t>Any matters arising from the community</w:t>
      </w:r>
    </w:p>
    <w:p w14:paraId="43569ACD" w14:textId="47FBF2B4" w:rsidR="009D2028" w:rsidRPr="00E775A8" w:rsidRDefault="00A31D2C" w:rsidP="002D0536">
      <w:pPr>
        <w:pStyle w:val="ListParagraph"/>
        <w:numPr>
          <w:ilvl w:val="0"/>
          <w:numId w:val="9"/>
        </w:numPr>
        <w:spacing w:line="276" w:lineRule="auto"/>
        <w:rPr>
          <w:rFonts w:asciiTheme="minorHAnsi" w:hAnsiTheme="minorHAnsi" w:cstheme="minorHAnsi"/>
          <w:bCs/>
        </w:rPr>
      </w:pPr>
      <w:r w:rsidRPr="00C8061A">
        <w:rPr>
          <w:rFonts w:asciiTheme="minorHAnsi" w:hAnsiTheme="minorHAnsi" w:cstheme="minorHAnsi"/>
          <w:b/>
        </w:rPr>
        <w:t>Correspondence</w:t>
      </w:r>
    </w:p>
    <w:p w14:paraId="279AB37E" w14:textId="1E29C1E2" w:rsidR="00E775A8" w:rsidRPr="00E775A8" w:rsidRDefault="00E775A8" w:rsidP="00D37255">
      <w:pPr>
        <w:pStyle w:val="ListParagraph"/>
        <w:numPr>
          <w:ilvl w:val="1"/>
          <w:numId w:val="9"/>
        </w:numPr>
        <w:spacing w:line="276" w:lineRule="auto"/>
        <w:ind w:left="1134"/>
        <w:rPr>
          <w:rFonts w:asciiTheme="minorHAnsi" w:hAnsiTheme="minorHAnsi" w:cstheme="minorHAnsi"/>
          <w:bCs/>
        </w:rPr>
      </w:pPr>
      <w:r w:rsidRPr="00E775A8">
        <w:rPr>
          <w:rFonts w:asciiTheme="minorHAnsi" w:hAnsiTheme="minorHAnsi" w:cstheme="minorHAnsi"/>
          <w:bCs/>
        </w:rPr>
        <w:t>Previously circulated updated GDPR certificate for reference</w:t>
      </w:r>
    </w:p>
    <w:p w14:paraId="1AF9760B" w14:textId="1A9C52AB" w:rsidR="00A85736" w:rsidRPr="00D37255" w:rsidRDefault="00D37255" w:rsidP="00441CB0">
      <w:pPr>
        <w:pStyle w:val="ListParagraph"/>
        <w:numPr>
          <w:ilvl w:val="1"/>
          <w:numId w:val="9"/>
        </w:numPr>
        <w:spacing w:line="276" w:lineRule="auto"/>
        <w:ind w:left="1134"/>
        <w:rPr>
          <w:rFonts w:asciiTheme="minorHAnsi" w:hAnsiTheme="minorHAnsi" w:cstheme="minorHAnsi"/>
          <w:bCs/>
        </w:rPr>
      </w:pPr>
      <w:r>
        <w:rPr>
          <w:rFonts w:asciiTheme="minorHAnsi" w:hAnsiTheme="minorHAnsi" w:cstheme="minorHAnsi"/>
          <w:bCs/>
        </w:rPr>
        <w:t xml:space="preserve">Teviot &amp; Liddesdale Area Partnership minutes previously circulated </w:t>
      </w:r>
    </w:p>
    <w:p w14:paraId="610F379D" w14:textId="08F0AB82" w:rsidR="00A85736" w:rsidRPr="00D37255" w:rsidRDefault="00A85736" w:rsidP="00D37255">
      <w:pPr>
        <w:pStyle w:val="ListParagraph"/>
        <w:numPr>
          <w:ilvl w:val="0"/>
          <w:numId w:val="9"/>
        </w:numPr>
        <w:spacing w:line="276" w:lineRule="auto"/>
        <w:ind w:left="709"/>
        <w:rPr>
          <w:rFonts w:asciiTheme="minorHAnsi" w:hAnsiTheme="minorHAnsi" w:cstheme="minorHAnsi"/>
          <w:b/>
        </w:rPr>
      </w:pPr>
      <w:r w:rsidRPr="00C8061A">
        <w:rPr>
          <w:rFonts w:asciiTheme="minorHAnsi" w:hAnsiTheme="minorHAnsi" w:cstheme="minorHAnsi"/>
          <w:b/>
        </w:rPr>
        <w:t xml:space="preserve">  </w:t>
      </w:r>
      <w:r w:rsidR="009D379D" w:rsidRPr="00C8061A">
        <w:rPr>
          <w:rFonts w:asciiTheme="minorHAnsi" w:hAnsiTheme="minorHAnsi" w:cstheme="minorHAnsi"/>
          <w:b/>
        </w:rPr>
        <w:t>AOB</w:t>
      </w:r>
    </w:p>
    <w:p w14:paraId="5125182B" w14:textId="3F4F26B7" w:rsidR="00AB4353" w:rsidRDefault="00A85736" w:rsidP="00441CB0">
      <w:pPr>
        <w:pStyle w:val="ListParagraph"/>
        <w:numPr>
          <w:ilvl w:val="0"/>
          <w:numId w:val="9"/>
        </w:numPr>
        <w:spacing w:line="276" w:lineRule="auto"/>
        <w:ind w:left="709"/>
        <w:rPr>
          <w:rFonts w:asciiTheme="minorHAnsi" w:hAnsiTheme="minorHAnsi" w:cstheme="minorHAnsi"/>
          <w:b/>
        </w:rPr>
      </w:pPr>
      <w:r w:rsidRPr="00C8061A">
        <w:rPr>
          <w:rFonts w:asciiTheme="minorHAnsi" w:hAnsiTheme="minorHAnsi" w:cstheme="minorHAnsi"/>
          <w:b/>
        </w:rPr>
        <w:t xml:space="preserve"> </w:t>
      </w:r>
      <w:r w:rsidR="009D379D" w:rsidRPr="00C8061A">
        <w:rPr>
          <w:rFonts w:asciiTheme="minorHAnsi" w:hAnsiTheme="minorHAnsi" w:cstheme="minorHAnsi"/>
          <w:b/>
        </w:rPr>
        <w:t>Date of next meeting</w:t>
      </w:r>
      <w:r w:rsidR="00C8061A" w:rsidRPr="00C8061A">
        <w:rPr>
          <w:rFonts w:asciiTheme="minorHAnsi" w:hAnsiTheme="minorHAnsi" w:cstheme="minorHAnsi"/>
          <w:b/>
        </w:rPr>
        <w:t xml:space="preserve"> – </w:t>
      </w:r>
      <w:r w:rsidR="00505673">
        <w:rPr>
          <w:rFonts w:asciiTheme="minorHAnsi" w:hAnsiTheme="minorHAnsi" w:cstheme="minorHAnsi"/>
          <w:b/>
        </w:rPr>
        <w:t>Wednesday March 10</w:t>
      </w:r>
      <w:r w:rsidR="00505673" w:rsidRPr="00505673">
        <w:rPr>
          <w:rFonts w:asciiTheme="minorHAnsi" w:hAnsiTheme="minorHAnsi" w:cstheme="minorHAnsi"/>
          <w:b/>
          <w:vertAlign w:val="superscript"/>
        </w:rPr>
        <w:t>th</w:t>
      </w:r>
      <w:r w:rsidR="00505673">
        <w:rPr>
          <w:rFonts w:asciiTheme="minorHAnsi" w:hAnsiTheme="minorHAnsi" w:cstheme="minorHAnsi"/>
          <w:b/>
        </w:rPr>
        <w:t xml:space="preserve"> via ZOOM</w:t>
      </w:r>
      <w:r w:rsidR="00B12AB1">
        <w:rPr>
          <w:rFonts w:asciiTheme="minorHAnsi" w:hAnsiTheme="minorHAnsi" w:cstheme="minorHAnsi"/>
          <w:b/>
        </w:rPr>
        <w:t>, link below</w:t>
      </w:r>
    </w:p>
    <w:p w14:paraId="79B2EB72" w14:textId="12753E3A" w:rsidR="00DD55E6" w:rsidRPr="00B12AB1" w:rsidRDefault="00B12AB1" w:rsidP="00B12AB1">
      <w:pPr>
        <w:spacing w:line="276" w:lineRule="auto"/>
        <w:ind w:left="360"/>
        <w:rPr>
          <w:rFonts w:asciiTheme="minorHAnsi" w:hAnsiTheme="minorHAnsi" w:cstheme="minorHAnsi"/>
          <w:bCs/>
        </w:rPr>
      </w:pPr>
      <w:hyperlink r:id="rId7" w:history="1">
        <w:r w:rsidRPr="00D52DCA">
          <w:rPr>
            <w:rStyle w:val="Hyperlink"/>
            <w:rFonts w:asciiTheme="minorHAnsi" w:hAnsiTheme="minorHAnsi" w:cstheme="minorHAnsi"/>
            <w:bCs/>
          </w:rPr>
          <w:t>https://us02web.zoom.us/j/83765487690?pwd=WjJxWHIyRlFqNlZ1cis5WjVzQ0lNZz09</w:t>
        </w:r>
      </w:hyperlink>
      <w:r>
        <w:rPr>
          <w:rFonts w:asciiTheme="minorHAnsi" w:hAnsiTheme="minorHAnsi" w:cstheme="minorHAnsi"/>
          <w:bCs/>
        </w:rPr>
        <w:t xml:space="preserve"> </w:t>
      </w:r>
    </w:p>
    <w:p w14:paraId="64271A38" w14:textId="224F0795" w:rsidR="00DD55E6" w:rsidRPr="00B12AB1" w:rsidRDefault="00DD55E6" w:rsidP="00B12AB1">
      <w:pPr>
        <w:spacing w:line="276" w:lineRule="auto"/>
        <w:ind w:firstLine="360"/>
        <w:rPr>
          <w:rFonts w:asciiTheme="minorHAnsi" w:hAnsiTheme="minorHAnsi" w:cstheme="minorHAnsi"/>
          <w:bCs/>
        </w:rPr>
      </w:pPr>
      <w:r w:rsidRPr="00B12AB1">
        <w:rPr>
          <w:rFonts w:asciiTheme="minorHAnsi" w:hAnsiTheme="minorHAnsi" w:cstheme="minorHAnsi"/>
          <w:bCs/>
        </w:rPr>
        <w:t>Meeting ID: 837 6548 7690</w:t>
      </w:r>
      <w:r w:rsidR="00B12AB1" w:rsidRPr="00B12AB1">
        <w:rPr>
          <w:rFonts w:asciiTheme="minorHAnsi" w:hAnsiTheme="minorHAnsi" w:cstheme="minorHAnsi"/>
          <w:bCs/>
        </w:rPr>
        <w:t xml:space="preserve">     </w:t>
      </w:r>
      <w:r w:rsidRPr="00B12AB1">
        <w:rPr>
          <w:rFonts w:asciiTheme="minorHAnsi" w:hAnsiTheme="minorHAnsi" w:cstheme="minorHAnsi"/>
          <w:bCs/>
        </w:rPr>
        <w:t>Passcode: 972877</w:t>
      </w:r>
    </w:p>
    <w:p w14:paraId="53387EE5" w14:textId="77777777" w:rsidR="00DD55E6" w:rsidRPr="00C8061A" w:rsidRDefault="00DD55E6" w:rsidP="00DD55E6">
      <w:pPr>
        <w:pStyle w:val="ListParagraph"/>
        <w:spacing w:line="276" w:lineRule="auto"/>
        <w:ind w:left="709"/>
        <w:rPr>
          <w:rFonts w:asciiTheme="minorHAnsi" w:hAnsiTheme="minorHAnsi" w:cstheme="minorHAnsi"/>
          <w:b/>
        </w:rPr>
      </w:pPr>
    </w:p>
    <w:p w14:paraId="3D5D32C6" w14:textId="6B5CA250" w:rsidR="00B23ED2" w:rsidRPr="00AD3264" w:rsidRDefault="00B23ED2" w:rsidP="00A85736">
      <w:pPr>
        <w:spacing w:line="276" w:lineRule="auto"/>
        <w:jc w:val="both"/>
        <w:rPr>
          <w:rFonts w:ascii="Trebuchet MS" w:hAnsi="Trebuchet MS"/>
          <w:bCs/>
        </w:rPr>
      </w:pPr>
    </w:p>
    <w:p w14:paraId="5BCBC9C7" w14:textId="77777777" w:rsidR="005E2B41" w:rsidRPr="00AD3264" w:rsidRDefault="005E2B41" w:rsidP="00A85736">
      <w:pPr>
        <w:spacing w:line="276" w:lineRule="auto"/>
        <w:jc w:val="both"/>
        <w:rPr>
          <w:rFonts w:ascii="Trebuchet MS" w:hAnsi="Trebuchet MS"/>
          <w:bCs/>
        </w:rPr>
      </w:pPr>
    </w:p>
    <w:sectPr w:rsidR="005E2B41" w:rsidRPr="00AD3264" w:rsidSect="00F709FE">
      <w:pgSz w:w="11906" w:h="16838"/>
      <w:pgMar w:top="709"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F07"/>
    <w:multiLevelType w:val="hybridMultilevel"/>
    <w:tmpl w:val="2F7036B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B557790"/>
    <w:multiLevelType w:val="hybridMultilevel"/>
    <w:tmpl w:val="67E4F8FC"/>
    <w:lvl w:ilvl="0" w:tplc="900A4DD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57FDD"/>
    <w:multiLevelType w:val="hybridMultilevel"/>
    <w:tmpl w:val="48B82626"/>
    <w:lvl w:ilvl="0" w:tplc="C3FC2B3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F43E8"/>
    <w:multiLevelType w:val="hybridMultilevel"/>
    <w:tmpl w:val="9DFE9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6107E"/>
    <w:multiLevelType w:val="hybridMultilevel"/>
    <w:tmpl w:val="8DAC7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C4CBD"/>
    <w:multiLevelType w:val="hybridMultilevel"/>
    <w:tmpl w:val="883E3B74"/>
    <w:lvl w:ilvl="0" w:tplc="4E429CE6">
      <w:start w:val="3"/>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56D2E4D"/>
    <w:multiLevelType w:val="hybridMultilevel"/>
    <w:tmpl w:val="0E1A3D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5EB7E45"/>
    <w:multiLevelType w:val="hybridMultilevel"/>
    <w:tmpl w:val="CE1CB6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16664"/>
    <w:multiLevelType w:val="hybridMultilevel"/>
    <w:tmpl w:val="CE1CB6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A4CB2"/>
    <w:multiLevelType w:val="hybridMultilevel"/>
    <w:tmpl w:val="8DAC7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0F23B3"/>
    <w:multiLevelType w:val="hybridMultilevel"/>
    <w:tmpl w:val="90942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97738"/>
    <w:multiLevelType w:val="hybridMultilevel"/>
    <w:tmpl w:val="8DAC7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E7777"/>
    <w:multiLevelType w:val="hybridMultilevel"/>
    <w:tmpl w:val="9264ADAC"/>
    <w:lvl w:ilvl="0" w:tplc="4E429C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2866E4"/>
    <w:multiLevelType w:val="hybridMultilevel"/>
    <w:tmpl w:val="EBACD2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95F142F"/>
    <w:multiLevelType w:val="hybridMultilevel"/>
    <w:tmpl w:val="8DAC7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9"/>
  </w:num>
  <w:num w:numId="5">
    <w:abstractNumId w:val="14"/>
  </w:num>
  <w:num w:numId="6">
    <w:abstractNumId w:val="13"/>
  </w:num>
  <w:num w:numId="7">
    <w:abstractNumId w:val="10"/>
  </w:num>
  <w:num w:numId="8">
    <w:abstractNumId w:val="7"/>
  </w:num>
  <w:num w:numId="9">
    <w:abstractNumId w:val="3"/>
  </w:num>
  <w:num w:numId="10">
    <w:abstractNumId w:val="0"/>
  </w:num>
  <w:num w:numId="11">
    <w:abstractNumId w:val="12"/>
  </w:num>
  <w:num w:numId="12">
    <w:abstractNumId w:val="5"/>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5D"/>
    <w:rsid w:val="00007242"/>
    <w:rsid w:val="0002470B"/>
    <w:rsid w:val="000442EE"/>
    <w:rsid w:val="0005106E"/>
    <w:rsid w:val="000A5824"/>
    <w:rsid w:val="000F0F0E"/>
    <w:rsid w:val="000F6052"/>
    <w:rsid w:val="00186054"/>
    <w:rsid w:val="001A23C1"/>
    <w:rsid w:val="001D6868"/>
    <w:rsid w:val="001E534F"/>
    <w:rsid w:val="001F7CD7"/>
    <w:rsid w:val="00205666"/>
    <w:rsid w:val="00227085"/>
    <w:rsid w:val="00253EFB"/>
    <w:rsid w:val="00267BD4"/>
    <w:rsid w:val="00272F52"/>
    <w:rsid w:val="002D0536"/>
    <w:rsid w:val="002D4D94"/>
    <w:rsid w:val="002F174E"/>
    <w:rsid w:val="002F259B"/>
    <w:rsid w:val="0030185A"/>
    <w:rsid w:val="00304AF5"/>
    <w:rsid w:val="00306F26"/>
    <w:rsid w:val="00311A1E"/>
    <w:rsid w:val="00317301"/>
    <w:rsid w:val="00322E72"/>
    <w:rsid w:val="003248B0"/>
    <w:rsid w:val="003459B9"/>
    <w:rsid w:val="0036286F"/>
    <w:rsid w:val="003727A1"/>
    <w:rsid w:val="00387D7C"/>
    <w:rsid w:val="003C38E5"/>
    <w:rsid w:val="003F28A2"/>
    <w:rsid w:val="00400CDA"/>
    <w:rsid w:val="00404654"/>
    <w:rsid w:val="0041308A"/>
    <w:rsid w:val="00420E0B"/>
    <w:rsid w:val="004232E6"/>
    <w:rsid w:val="004311CC"/>
    <w:rsid w:val="004408B7"/>
    <w:rsid w:val="00441CB0"/>
    <w:rsid w:val="00446175"/>
    <w:rsid w:val="0049201F"/>
    <w:rsid w:val="004937DE"/>
    <w:rsid w:val="004C20F6"/>
    <w:rsid w:val="004D3D51"/>
    <w:rsid w:val="004D59F7"/>
    <w:rsid w:val="004E617C"/>
    <w:rsid w:val="004E729C"/>
    <w:rsid w:val="00505673"/>
    <w:rsid w:val="00505F2C"/>
    <w:rsid w:val="00506854"/>
    <w:rsid w:val="00510DDC"/>
    <w:rsid w:val="00520F2C"/>
    <w:rsid w:val="0052326D"/>
    <w:rsid w:val="005334D3"/>
    <w:rsid w:val="00543BAE"/>
    <w:rsid w:val="00553609"/>
    <w:rsid w:val="00560261"/>
    <w:rsid w:val="005645CC"/>
    <w:rsid w:val="00583018"/>
    <w:rsid w:val="00584096"/>
    <w:rsid w:val="005E0CC4"/>
    <w:rsid w:val="005E2B41"/>
    <w:rsid w:val="00625CD1"/>
    <w:rsid w:val="00641D91"/>
    <w:rsid w:val="00650343"/>
    <w:rsid w:val="00652C4F"/>
    <w:rsid w:val="006552C5"/>
    <w:rsid w:val="00664AF5"/>
    <w:rsid w:val="00672A50"/>
    <w:rsid w:val="006C31F4"/>
    <w:rsid w:val="006D4058"/>
    <w:rsid w:val="00700793"/>
    <w:rsid w:val="00702799"/>
    <w:rsid w:val="00704B61"/>
    <w:rsid w:val="007123E2"/>
    <w:rsid w:val="007631D3"/>
    <w:rsid w:val="0077299A"/>
    <w:rsid w:val="007B57FE"/>
    <w:rsid w:val="007C3E79"/>
    <w:rsid w:val="007E685C"/>
    <w:rsid w:val="007F3793"/>
    <w:rsid w:val="007F71DC"/>
    <w:rsid w:val="008245E8"/>
    <w:rsid w:val="00836594"/>
    <w:rsid w:val="00840202"/>
    <w:rsid w:val="008417CF"/>
    <w:rsid w:val="008507B4"/>
    <w:rsid w:val="00853911"/>
    <w:rsid w:val="00854D93"/>
    <w:rsid w:val="00872BFE"/>
    <w:rsid w:val="0088783D"/>
    <w:rsid w:val="008940C0"/>
    <w:rsid w:val="0089626B"/>
    <w:rsid w:val="008A1E8D"/>
    <w:rsid w:val="008A2005"/>
    <w:rsid w:val="008B503A"/>
    <w:rsid w:val="008D4FA8"/>
    <w:rsid w:val="00904A48"/>
    <w:rsid w:val="009431A1"/>
    <w:rsid w:val="00970766"/>
    <w:rsid w:val="009B02BD"/>
    <w:rsid w:val="009C27A7"/>
    <w:rsid w:val="009C4603"/>
    <w:rsid w:val="009D2028"/>
    <w:rsid w:val="009D379D"/>
    <w:rsid w:val="009F287A"/>
    <w:rsid w:val="009F7596"/>
    <w:rsid w:val="00A00B3C"/>
    <w:rsid w:val="00A06DD2"/>
    <w:rsid w:val="00A14418"/>
    <w:rsid w:val="00A16F97"/>
    <w:rsid w:val="00A31D2C"/>
    <w:rsid w:val="00A6393F"/>
    <w:rsid w:val="00A6626D"/>
    <w:rsid w:val="00A6735A"/>
    <w:rsid w:val="00A733C6"/>
    <w:rsid w:val="00A85736"/>
    <w:rsid w:val="00AB4353"/>
    <w:rsid w:val="00AC1A55"/>
    <w:rsid w:val="00AD277A"/>
    <w:rsid w:val="00AD3264"/>
    <w:rsid w:val="00AF730F"/>
    <w:rsid w:val="00AF790C"/>
    <w:rsid w:val="00B12AB1"/>
    <w:rsid w:val="00B171BE"/>
    <w:rsid w:val="00B23ED2"/>
    <w:rsid w:val="00B30073"/>
    <w:rsid w:val="00B611D4"/>
    <w:rsid w:val="00B939B6"/>
    <w:rsid w:val="00BB66EB"/>
    <w:rsid w:val="00BC30A8"/>
    <w:rsid w:val="00BD7D61"/>
    <w:rsid w:val="00BE43FC"/>
    <w:rsid w:val="00BE7320"/>
    <w:rsid w:val="00BF4E2E"/>
    <w:rsid w:val="00C02629"/>
    <w:rsid w:val="00C51A51"/>
    <w:rsid w:val="00C73E80"/>
    <w:rsid w:val="00C74AAC"/>
    <w:rsid w:val="00C8061A"/>
    <w:rsid w:val="00C82A38"/>
    <w:rsid w:val="00C97CDE"/>
    <w:rsid w:val="00CE3E28"/>
    <w:rsid w:val="00D1535D"/>
    <w:rsid w:val="00D3075D"/>
    <w:rsid w:val="00D37255"/>
    <w:rsid w:val="00D455A2"/>
    <w:rsid w:val="00D5516F"/>
    <w:rsid w:val="00D66350"/>
    <w:rsid w:val="00DB0DB4"/>
    <w:rsid w:val="00DB5975"/>
    <w:rsid w:val="00DD0873"/>
    <w:rsid w:val="00DD55E6"/>
    <w:rsid w:val="00E06009"/>
    <w:rsid w:val="00E07FC9"/>
    <w:rsid w:val="00E1382D"/>
    <w:rsid w:val="00E278D3"/>
    <w:rsid w:val="00E27E67"/>
    <w:rsid w:val="00E35DAF"/>
    <w:rsid w:val="00E36650"/>
    <w:rsid w:val="00E53A5C"/>
    <w:rsid w:val="00E53FEB"/>
    <w:rsid w:val="00E6024C"/>
    <w:rsid w:val="00E775A8"/>
    <w:rsid w:val="00E77F2E"/>
    <w:rsid w:val="00E96D22"/>
    <w:rsid w:val="00EA29B4"/>
    <w:rsid w:val="00EA6B4D"/>
    <w:rsid w:val="00EB0DD4"/>
    <w:rsid w:val="00EC0FE1"/>
    <w:rsid w:val="00EC2F69"/>
    <w:rsid w:val="00EC742A"/>
    <w:rsid w:val="00ED53B4"/>
    <w:rsid w:val="00EF694B"/>
    <w:rsid w:val="00F0553E"/>
    <w:rsid w:val="00F61021"/>
    <w:rsid w:val="00F709FE"/>
    <w:rsid w:val="00F73ADE"/>
    <w:rsid w:val="00F931ED"/>
    <w:rsid w:val="00FA363C"/>
    <w:rsid w:val="00FA5179"/>
    <w:rsid w:val="00FA7A95"/>
    <w:rsid w:val="00FC48F0"/>
    <w:rsid w:val="00FC4991"/>
    <w:rsid w:val="00FC71CF"/>
    <w:rsid w:val="00FF0247"/>
    <w:rsid w:val="00FF22D3"/>
    <w:rsid w:val="00FF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8623"/>
  <w15:docId w15:val="{7E956415-3237-43E2-807C-580755FE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0B"/>
    <w:pPr>
      <w:ind w:left="720"/>
      <w:contextualSpacing/>
    </w:pPr>
  </w:style>
  <w:style w:type="character" w:styleId="Hyperlink">
    <w:name w:val="Hyperlink"/>
    <w:basedOn w:val="DefaultParagraphFont"/>
    <w:uiPriority w:val="99"/>
    <w:unhideWhenUsed/>
    <w:rsid w:val="00A6626D"/>
    <w:rPr>
      <w:color w:val="0000FF" w:themeColor="hyperlink"/>
      <w:u w:val="single"/>
    </w:rPr>
  </w:style>
  <w:style w:type="paragraph" w:styleId="NormalWeb">
    <w:name w:val="Normal (Web)"/>
    <w:basedOn w:val="Normal"/>
    <w:uiPriority w:val="99"/>
    <w:unhideWhenUsed/>
    <w:rsid w:val="0041308A"/>
    <w:pPr>
      <w:spacing w:before="100" w:beforeAutospacing="1" w:after="100" w:afterAutospacing="1"/>
    </w:pPr>
    <w:rPr>
      <w:rFonts w:eastAsiaTheme="minorHAnsi"/>
      <w:lang w:eastAsia="en-GB"/>
    </w:rPr>
  </w:style>
  <w:style w:type="paragraph" w:styleId="BalloonText">
    <w:name w:val="Balloon Text"/>
    <w:basedOn w:val="Normal"/>
    <w:link w:val="BalloonTextChar"/>
    <w:uiPriority w:val="99"/>
    <w:semiHidden/>
    <w:unhideWhenUsed/>
    <w:rsid w:val="00BC3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A8"/>
    <w:rPr>
      <w:rFonts w:ascii="Segoe UI" w:eastAsia="Times New Roman" w:hAnsi="Segoe UI" w:cs="Segoe UI"/>
      <w:sz w:val="18"/>
      <w:szCs w:val="18"/>
    </w:rPr>
  </w:style>
  <w:style w:type="paragraph" w:customStyle="1" w:styleId="address">
    <w:name w:val="address"/>
    <w:basedOn w:val="Normal"/>
    <w:rsid w:val="00267BD4"/>
    <w:pPr>
      <w:spacing w:before="100" w:beforeAutospacing="1" w:after="100" w:afterAutospacing="1"/>
    </w:pPr>
    <w:rPr>
      <w:lang w:eastAsia="en-GB"/>
    </w:rPr>
  </w:style>
  <w:style w:type="paragraph" w:customStyle="1" w:styleId="metainfo">
    <w:name w:val="metainfo"/>
    <w:basedOn w:val="Normal"/>
    <w:rsid w:val="00267BD4"/>
    <w:pPr>
      <w:spacing w:before="100" w:beforeAutospacing="1" w:after="100" w:afterAutospacing="1"/>
    </w:pPr>
    <w:rPr>
      <w:lang w:eastAsia="en-GB"/>
    </w:rPr>
  </w:style>
  <w:style w:type="character" w:customStyle="1" w:styleId="divider">
    <w:name w:val="divider"/>
    <w:basedOn w:val="DefaultParagraphFont"/>
    <w:rsid w:val="00267BD4"/>
  </w:style>
  <w:style w:type="paragraph" w:customStyle="1" w:styleId="Default">
    <w:name w:val="Default"/>
    <w:rsid w:val="00D5516F"/>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EC0FE1"/>
    <w:rPr>
      <w:color w:val="605E5C"/>
      <w:shd w:val="clear" w:color="auto" w:fill="E1DFDD"/>
    </w:rPr>
  </w:style>
  <w:style w:type="character" w:styleId="Strong">
    <w:name w:val="Strong"/>
    <w:basedOn w:val="DefaultParagraphFont"/>
    <w:uiPriority w:val="22"/>
    <w:qFormat/>
    <w:rsid w:val="00505673"/>
    <w:rPr>
      <w:b/>
      <w:bCs/>
    </w:rPr>
  </w:style>
  <w:style w:type="paragraph" w:styleId="NoSpacing">
    <w:name w:val="No Spacing"/>
    <w:uiPriority w:val="1"/>
    <w:qFormat/>
    <w:rsid w:val="00505673"/>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E775A8"/>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6396">
      <w:bodyDiv w:val="1"/>
      <w:marLeft w:val="0"/>
      <w:marRight w:val="0"/>
      <w:marTop w:val="0"/>
      <w:marBottom w:val="0"/>
      <w:divBdr>
        <w:top w:val="none" w:sz="0" w:space="0" w:color="auto"/>
        <w:left w:val="none" w:sz="0" w:space="0" w:color="auto"/>
        <w:bottom w:val="none" w:sz="0" w:space="0" w:color="auto"/>
        <w:right w:val="none" w:sz="0" w:space="0" w:color="auto"/>
      </w:divBdr>
    </w:div>
    <w:div w:id="162555308">
      <w:bodyDiv w:val="1"/>
      <w:marLeft w:val="0"/>
      <w:marRight w:val="0"/>
      <w:marTop w:val="0"/>
      <w:marBottom w:val="0"/>
      <w:divBdr>
        <w:top w:val="none" w:sz="0" w:space="0" w:color="auto"/>
        <w:left w:val="none" w:sz="0" w:space="0" w:color="auto"/>
        <w:bottom w:val="none" w:sz="0" w:space="0" w:color="auto"/>
        <w:right w:val="none" w:sz="0" w:space="0" w:color="auto"/>
      </w:divBdr>
    </w:div>
    <w:div w:id="582836484">
      <w:bodyDiv w:val="1"/>
      <w:marLeft w:val="0"/>
      <w:marRight w:val="0"/>
      <w:marTop w:val="0"/>
      <w:marBottom w:val="0"/>
      <w:divBdr>
        <w:top w:val="none" w:sz="0" w:space="0" w:color="auto"/>
        <w:left w:val="none" w:sz="0" w:space="0" w:color="auto"/>
        <w:bottom w:val="none" w:sz="0" w:space="0" w:color="auto"/>
        <w:right w:val="none" w:sz="0" w:space="0" w:color="auto"/>
      </w:divBdr>
    </w:div>
    <w:div w:id="600381326">
      <w:bodyDiv w:val="1"/>
      <w:marLeft w:val="0"/>
      <w:marRight w:val="0"/>
      <w:marTop w:val="0"/>
      <w:marBottom w:val="0"/>
      <w:divBdr>
        <w:top w:val="none" w:sz="0" w:space="0" w:color="auto"/>
        <w:left w:val="none" w:sz="0" w:space="0" w:color="auto"/>
        <w:bottom w:val="none" w:sz="0" w:space="0" w:color="auto"/>
        <w:right w:val="none" w:sz="0" w:space="0" w:color="auto"/>
      </w:divBdr>
    </w:div>
    <w:div w:id="642657432">
      <w:bodyDiv w:val="1"/>
      <w:marLeft w:val="0"/>
      <w:marRight w:val="0"/>
      <w:marTop w:val="0"/>
      <w:marBottom w:val="0"/>
      <w:divBdr>
        <w:top w:val="none" w:sz="0" w:space="0" w:color="auto"/>
        <w:left w:val="none" w:sz="0" w:space="0" w:color="auto"/>
        <w:bottom w:val="none" w:sz="0" w:space="0" w:color="auto"/>
        <w:right w:val="none" w:sz="0" w:space="0" w:color="auto"/>
      </w:divBdr>
    </w:div>
    <w:div w:id="664745086">
      <w:bodyDiv w:val="1"/>
      <w:marLeft w:val="0"/>
      <w:marRight w:val="0"/>
      <w:marTop w:val="0"/>
      <w:marBottom w:val="0"/>
      <w:divBdr>
        <w:top w:val="none" w:sz="0" w:space="0" w:color="auto"/>
        <w:left w:val="none" w:sz="0" w:space="0" w:color="auto"/>
        <w:bottom w:val="none" w:sz="0" w:space="0" w:color="auto"/>
        <w:right w:val="none" w:sz="0" w:space="0" w:color="auto"/>
      </w:divBdr>
    </w:div>
    <w:div w:id="693263442">
      <w:bodyDiv w:val="1"/>
      <w:marLeft w:val="0"/>
      <w:marRight w:val="0"/>
      <w:marTop w:val="0"/>
      <w:marBottom w:val="0"/>
      <w:divBdr>
        <w:top w:val="none" w:sz="0" w:space="0" w:color="auto"/>
        <w:left w:val="none" w:sz="0" w:space="0" w:color="auto"/>
        <w:bottom w:val="none" w:sz="0" w:space="0" w:color="auto"/>
        <w:right w:val="none" w:sz="0" w:space="0" w:color="auto"/>
      </w:divBdr>
    </w:div>
    <w:div w:id="748161862">
      <w:bodyDiv w:val="1"/>
      <w:marLeft w:val="0"/>
      <w:marRight w:val="0"/>
      <w:marTop w:val="0"/>
      <w:marBottom w:val="0"/>
      <w:divBdr>
        <w:top w:val="none" w:sz="0" w:space="0" w:color="auto"/>
        <w:left w:val="none" w:sz="0" w:space="0" w:color="auto"/>
        <w:bottom w:val="none" w:sz="0" w:space="0" w:color="auto"/>
        <w:right w:val="none" w:sz="0" w:space="0" w:color="auto"/>
      </w:divBdr>
    </w:div>
    <w:div w:id="971518054">
      <w:bodyDiv w:val="1"/>
      <w:marLeft w:val="0"/>
      <w:marRight w:val="0"/>
      <w:marTop w:val="0"/>
      <w:marBottom w:val="0"/>
      <w:divBdr>
        <w:top w:val="none" w:sz="0" w:space="0" w:color="auto"/>
        <w:left w:val="none" w:sz="0" w:space="0" w:color="auto"/>
        <w:bottom w:val="none" w:sz="0" w:space="0" w:color="auto"/>
        <w:right w:val="none" w:sz="0" w:space="0" w:color="auto"/>
      </w:divBdr>
    </w:div>
    <w:div w:id="1164662758">
      <w:bodyDiv w:val="1"/>
      <w:marLeft w:val="0"/>
      <w:marRight w:val="0"/>
      <w:marTop w:val="0"/>
      <w:marBottom w:val="0"/>
      <w:divBdr>
        <w:top w:val="none" w:sz="0" w:space="0" w:color="auto"/>
        <w:left w:val="none" w:sz="0" w:space="0" w:color="auto"/>
        <w:bottom w:val="none" w:sz="0" w:space="0" w:color="auto"/>
        <w:right w:val="none" w:sz="0" w:space="0" w:color="auto"/>
      </w:divBdr>
    </w:div>
    <w:div w:id="1270040085">
      <w:bodyDiv w:val="1"/>
      <w:marLeft w:val="0"/>
      <w:marRight w:val="0"/>
      <w:marTop w:val="0"/>
      <w:marBottom w:val="0"/>
      <w:divBdr>
        <w:top w:val="none" w:sz="0" w:space="0" w:color="auto"/>
        <w:left w:val="none" w:sz="0" w:space="0" w:color="auto"/>
        <w:bottom w:val="none" w:sz="0" w:space="0" w:color="auto"/>
        <w:right w:val="none" w:sz="0" w:space="0" w:color="auto"/>
      </w:divBdr>
    </w:div>
    <w:div w:id="1322782044">
      <w:bodyDiv w:val="1"/>
      <w:marLeft w:val="0"/>
      <w:marRight w:val="0"/>
      <w:marTop w:val="0"/>
      <w:marBottom w:val="0"/>
      <w:divBdr>
        <w:top w:val="none" w:sz="0" w:space="0" w:color="auto"/>
        <w:left w:val="none" w:sz="0" w:space="0" w:color="auto"/>
        <w:bottom w:val="none" w:sz="0" w:space="0" w:color="auto"/>
        <w:right w:val="none" w:sz="0" w:space="0" w:color="auto"/>
      </w:divBdr>
    </w:div>
    <w:div w:id="1367023731">
      <w:bodyDiv w:val="1"/>
      <w:marLeft w:val="0"/>
      <w:marRight w:val="0"/>
      <w:marTop w:val="0"/>
      <w:marBottom w:val="0"/>
      <w:divBdr>
        <w:top w:val="none" w:sz="0" w:space="0" w:color="auto"/>
        <w:left w:val="none" w:sz="0" w:space="0" w:color="auto"/>
        <w:bottom w:val="none" w:sz="0" w:space="0" w:color="auto"/>
        <w:right w:val="none" w:sz="0" w:space="0" w:color="auto"/>
      </w:divBdr>
    </w:div>
    <w:div w:id="1473526542">
      <w:bodyDiv w:val="1"/>
      <w:marLeft w:val="0"/>
      <w:marRight w:val="0"/>
      <w:marTop w:val="0"/>
      <w:marBottom w:val="0"/>
      <w:divBdr>
        <w:top w:val="none" w:sz="0" w:space="0" w:color="auto"/>
        <w:left w:val="none" w:sz="0" w:space="0" w:color="auto"/>
        <w:bottom w:val="none" w:sz="0" w:space="0" w:color="auto"/>
        <w:right w:val="none" w:sz="0" w:space="0" w:color="auto"/>
      </w:divBdr>
    </w:div>
    <w:div w:id="1645968981">
      <w:bodyDiv w:val="1"/>
      <w:marLeft w:val="0"/>
      <w:marRight w:val="0"/>
      <w:marTop w:val="0"/>
      <w:marBottom w:val="0"/>
      <w:divBdr>
        <w:top w:val="none" w:sz="0" w:space="0" w:color="auto"/>
        <w:left w:val="none" w:sz="0" w:space="0" w:color="auto"/>
        <w:bottom w:val="none" w:sz="0" w:space="0" w:color="auto"/>
        <w:right w:val="none" w:sz="0" w:space="0" w:color="auto"/>
      </w:divBdr>
    </w:div>
    <w:div w:id="1666131899">
      <w:bodyDiv w:val="1"/>
      <w:marLeft w:val="0"/>
      <w:marRight w:val="0"/>
      <w:marTop w:val="0"/>
      <w:marBottom w:val="0"/>
      <w:divBdr>
        <w:top w:val="none" w:sz="0" w:space="0" w:color="auto"/>
        <w:left w:val="none" w:sz="0" w:space="0" w:color="auto"/>
        <w:bottom w:val="none" w:sz="0" w:space="0" w:color="auto"/>
        <w:right w:val="none" w:sz="0" w:space="0" w:color="auto"/>
      </w:divBdr>
    </w:div>
    <w:div w:id="1723939217">
      <w:bodyDiv w:val="1"/>
      <w:marLeft w:val="0"/>
      <w:marRight w:val="0"/>
      <w:marTop w:val="0"/>
      <w:marBottom w:val="0"/>
      <w:divBdr>
        <w:top w:val="none" w:sz="0" w:space="0" w:color="auto"/>
        <w:left w:val="none" w:sz="0" w:space="0" w:color="auto"/>
        <w:bottom w:val="none" w:sz="0" w:space="0" w:color="auto"/>
        <w:right w:val="none" w:sz="0" w:space="0" w:color="auto"/>
      </w:divBdr>
    </w:div>
    <w:div w:id="2018844705">
      <w:bodyDiv w:val="1"/>
      <w:marLeft w:val="0"/>
      <w:marRight w:val="0"/>
      <w:marTop w:val="0"/>
      <w:marBottom w:val="0"/>
      <w:divBdr>
        <w:top w:val="none" w:sz="0" w:space="0" w:color="auto"/>
        <w:left w:val="none" w:sz="0" w:space="0" w:color="auto"/>
        <w:bottom w:val="none" w:sz="0" w:space="0" w:color="auto"/>
        <w:right w:val="none" w:sz="0" w:space="0" w:color="auto"/>
      </w:divBdr>
    </w:div>
    <w:div w:id="2099406718">
      <w:bodyDiv w:val="1"/>
      <w:marLeft w:val="0"/>
      <w:marRight w:val="0"/>
      <w:marTop w:val="0"/>
      <w:marBottom w:val="0"/>
      <w:divBdr>
        <w:top w:val="none" w:sz="0" w:space="0" w:color="auto"/>
        <w:left w:val="none" w:sz="0" w:space="0" w:color="auto"/>
        <w:bottom w:val="none" w:sz="0" w:space="0" w:color="auto"/>
        <w:right w:val="none" w:sz="0" w:space="0" w:color="auto"/>
      </w:divBdr>
    </w:div>
    <w:div w:id="21085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3765487690?pwd=WjJxWHIyRlFqNlZ1cis5WjVzQ0lN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392067785?pwd=R0U3ZmlUTUpXT0ZLZzJPTUtCeExO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87C9-A185-484D-9511-B797ACAD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GillyF</dc:creator>
  <cp:lastModifiedBy>Barbara Elborn</cp:lastModifiedBy>
  <cp:revision>2</cp:revision>
  <cp:lastPrinted>2020-12-27T11:52:00Z</cp:lastPrinted>
  <dcterms:created xsi:type="dcterms:W3CDTF">2021-02-08T11:18:00Z</dcterms:created>
  <dcterms:modified xsi:type="dcterms:W3CDTF">2021-02-08T11:18:00Z</dcterms:modified>
</cp:coreProperties>
</file>