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EF918" w14:textId="77777777" w:rsidR="00EF2997" w:rsidRDefault="00EF2997" w:rsidP="00EF2997"/>
    <w:p w14:paraId="0326EB3C" w14:textId="77777777" w:rsidR="00EF2997" w:rsidRDefault="00EF2997" w:rsidP="00EF2997">
      <w:pPr>
        <w:rPr>
          <w:rFonts w:ascii="Arial" w:hAnsi="Arial" w:cs="Arial"/>
          <w:sz w:val="24"/>
          <w:szCs w:val="24"/>
          <w:lang w:val="en-US"/>
        </w:rPr>
      </w:pPr>
      <w:r>
        <w:rPr>
          <w:rFonts w:ascii="Arial" w:hAnsi="Arial" w:cs="Arial"/>
          <w:sz w:val="24"/>
          <w:szCs w:val="24"/>
        </w:rPr>
        <w:t>Dear consultees,</w:t>
      </w:r>
    </w:p>
    <w:p w14:paraId="071B044A" w14:textId="77777777" w:rsidR="00EF2997" w:rsidRDefault="00EF2997" w:rsidP="00EF2997">
      <w:pPr>
        <w:rPr>
          <w:rFonts w:ascii="Arial" w:hAnsi="Arial" w:cs="Arial"/>
          <w:sz w:val="24"/>
          <w:szCs w:val="24"/>
        </w:rPr>
      </w:pPr>
    </w:p>
    <w:p w14:paraId="328033CC" w14:textId="77777777" w:rsidR="00EF2997" w:rsidRDefault="00EF2997" w:rsidP="00EF2997">
      <w:pPr>
        <w:rPr>
          <w:rFonts w:ascii="Arial" w:hAnsi="Arial" w:cs="Arial"/>
          <w:b/>
          <w:bCs/>
          <w:sz w:val="24"/>
          <w:szCs w:val="24"/>
        </w:rPr>
      </w:pPr>
      <w:r>
        <w:rPr>
          <w:rFonts w:ascii="Arial" w:hAnsi="Arial" w:cs="Arial"/>
          <w:b/>
          <w:bCs/>
          <w:sz w:val="24"/>
          <w:szCs w:val="24"/>
        </w:rPr>
        <w:t>ELECTRICITY ACT 1989</w:t>
      </w:r>
    </w:p>
    <w:p w14:paraId="7B4FEA52" w14:textId="77777777" w:rsidR="00EF2997" w:rsidRDefault="00EF2997" w:rsidP="00EF2997">
      <w:pPr>
        <w:rPr>
          <w:rFonts w:ascii="Arial" w:hAnsi="Arial" w:cs="Arial"/>
          <w:b/>
          <w:bCs/>
          <w:sz w:val="24"/>
          <w:szCs w:val="24"/>
        </w:rPr>
      </w:pPr>
      <w:r>
        <w:rPr>
          <w:rFonts w:ascii="Arial" w:hAnsi="Arial" w:cs="Arial"/>
          <w:b/>
          <w:bCs/>
          <w:sz w:val="24"/>
          <w:szCs w:val="24"/>
        </w:rPr>
        <w:t>THE ELECTRICITY WORKS (ENVIRONMENTAL IMPACT ASSESSMENT) (SCOTLAND) REGULATIONS 2017</w:t>
      </w:r>
    </w:p>
    <w:p w14:paraId="43DD38D9" w14:textId="77777777" w:rsidR="00EF2997" w:rsidRDefault="00EF2997" w:rsidP="00EF2997">
      <w:pPr>
        <w:rPr>
          <w:rFonts w:ascii="Arial" w:hAnsi="Arial" w:cs="Arial"/>
          <w:b/>
          <w:bCs/>
          <w:sz w:val="24"/>
          <w:szCs w:val="24"/>
        </w:rPr>
      </w:pPr>
      <w:r>
        <w:rPr>
          <w:rFonts w:ascii="Arial" w:hAnsi="Arial" w:cs="Arial"/>
          <w:b/>
          <w:bCs/>
          <w:sz w:val="24"/>
          <w:szCs w:val="24"/>
        </w:rPr>
        <w:t>REQUEST FOR SCOPING OPINION FOR PROPOSED SECTION 36 APPLICATION FOR TEVIOT WIND FARM</w:t>
      </w:r>
    </w:p>
    <w:p w14:paraId="18DAB207" w14:textId="77777777" w:rsidR="00EF2997" w:rsidRDefault="00EF2997" w:rsidP="00EF2997">
      <w:pPr>
        <w:rPr>
          <w:rFonts w:ascii="Arial" w:hAnsi="Arial" w:cs="Arial"/>
          <w:sz w:val="24"/>
          <w:szCs w:val="24"/>
        </w:rPr>
      </w:pPr>
    </w:p>
    <w:p w14:paraId="18EC7E2D" w14:textId="77777777" w:rsidR="00EF2997" w:rsidRDefault="00EF2997" w:rsidP="00EF2997">
      <w:pPr>
        <w:rPr>
          <w:rFonts w:ascii="Arial" w:hAnsi="Arial" w:cs="Arial"/>
          <w:sz w:val="24"/>
          <w:szCs w:val="24"/>
        </w:rPr>
      </w:pPr>
      <w:r>
        <w:rPr>
          <w:rFonts w:ascii="Arial" w:hAnsi="Arial" w:cs="Arial"/>
          <w:sz w:val="24"/>
          <w:szCs w:val="24"/>
        </w:rPr>
        <w:t xml:space="preserve">On 31 March 2021, Muirhall Energy Limited submitted a request for a scoping opinion from the Scottish Ministers for the proposed section 36 application for Teviot Wind Farm.  The proposed development is located in the planning authority area of Dumfries and Galloway Council in line with regulation 12 of The Electricity Works (Environmental Impact Assessment) (Scotland) Regulations 2017. </w:t>
      </w:r>
    </w:p>
    <w:p w14:paraId="43B150B3" w14:textId="77777777" w:rsidR="00EF2997" w:rsidRDefault="00EF2997" w:rsidP="00EF2997">
      <w:pPr>
        <w:rPr>
          <w:rFonts w:ascii="Arial" w:hAnsi="Arial" w:cs="Arial"/>
          <w:b/>
          <w:bCs/>
          <w:sz w:val="24"/>
          <w:szCs w:val="24"/>
        </w:rPr>
      </w:pPr>
    </w:p>
    <w:p w14:paraId="0471C064" w14:textId="77777777" w:rsidR="00EF2997" w:rsidRDefault="00EF2997" w:rsidP="00EF2997">
      <w:pPr>
        <w:rPr>
          <w:rFonts w:ascii="Arial" w:hAnsi="Arial" w:cs="Arial"/>
          <w:sz w:val="24"/>
          <w:szCs w:val="24"/>
        </w:rPr>
      </w:pPr>
      <w:r>
        <w:rPr>
          <w:rFonts w:ascii="Arial" w:hAnsi="Arial" w:cs="Arial"/>
          <w:sz w:val="24"/>
          <w:szCs w:val="24"/>
        </w:rPr>
        <w:t>Under regulation 12, Scottish Ministers are required to provide a scoping opinion outlining the information they consider should be included in the EIA report.  Ministers are also required to consult the relevant consultation bodies and any other interested party which is likely to have an interest in the proposed development by reason of its specific environmental responsibilities or local and regional competencies.</w:t>
      </w:r>
    </w:p>
    <w:p w14:paraId="1AEE7C3F" w14:textId="77777777" w:rsidR="00EF2997" w:rsidRDefault="00EF2997" w:rsidP="00EF2997">
      <w:pPr>
        <w:rPr>
          <w:rFonts w:ascii="Arial" w:hAnsi="Arial" w:cs="Arial"/>
          <w:sz w:val="24"/>
          <w:szCs w:val="24"/>
        </w:rPr>
      </w:pPr>
    </w:p>
    <w:p w14:paraId="4A212E0A" w14:textId="77777777" w:rsidR="00EF2997" w:rsidRDefault="00EF2997" w:rsidP="00EF2997">
      <w:pPr>
        <w:rPr>
          <w:rFonts w:ascii="Arial" w:hAnsi="Arial" w:cs="Arial"/>
          <w:sz w:val="24"/>
          <w:szCs w:val="24"/>
        </w:rPr>
      </w:pPr>
      <w:r>
        <w:rPr>
          <w:rFonts w:ascii="Arial" w:hAnsi="Arial" w:cs="Arial"/>
          <w:sz w:val="24"/>
          <w:szCs w:val="24"/>
        </w:rPr>
        <w:t xml:space="preserve">The scoping report can be viewed at the Scottish Government’s Energy Consents Unit website </w:t>
      </w:r>
      <w:hyperlink r:id="rId4" w:history="1">
        <w:r>
          <w:rPr>
            <w:rStyle w:val="Hyperlink"/>
            <w:rFonts w:ascii="Arial" w:hAnsi="Arial" w:cs="Arial"/>
            <w:sz w:val="24"/>
            <w:szCs w:val="24"/>
          </w:rPr>
          <w:t>www.energyconsents.scot</w:t>
        </w:r>
      </w:hyperlink>
      <w:r>
        <w:rPr>
          <w:rFonts w:ascii="Arial" w:hAnsi="Arial" w:cs="Arial"/>
          <w:sz w:val="24"/>
          <w:szCs w:val="24"/>
        </w:rPr>
        <w:t xml:space="preserve"> by: </w:t>
      </w:r>
    </w:p>
    <w:p w14:paraId="75F01577" w14:textId="77777777" w:rsidR="00EF2997" w:rsidRDefault="00EF2997" w:rsidP="00EF2997">
      <w:pPr>
        <w:rPr>
          <w:rFonts w:ascii="Arial" w:hAnsi="Arial" w:cs="Arial"/>
          <w:sz w:val="24"/>
          <w:szCs w:val="24"/>
        </w:rPr>
      </w:pPr>
    </w:p>
    <w:p w14:paraId="16745C49" w14:textId="77777777" w:rsidR="00EF2997" w:rsidRDefault="00EF2997" w:rsidP="00EF2997">
      <w:pPr>
        <w:rPr>
          <w:rFonts w:ascii="Arial" w:hAnsi="Arial" w:cs="Arial"/>
          <w:sz w:val="24"/>
          <w:szCs w:val="24"/>
        </w:rPr>
      </w:pPr>
      <w:r>
        <w:rPr>
          <w:rFonts w:ascii="Arial" w:hAnsi="Arial" w:cs="Arial"/>
          <w:sz w:val="24"/>
          <w:szCs w:val="24"/>
        </w:rPr>
        <w:t xml:space="preserve">-  clicking on </w:t>
      </w:r>
      <w:r>
        <w:rPr>
          <w:rFonts w:ascii="Arial" w:hAnsi="Arial" w:cs="Arial"/>
          <w:b/>
          <w:bCs/>
          <w:i/>
          <w:iCs/>
          <w:sz w:val="24"/>
          <w:szCs w:val="24"/>
        </w:rPr>
        <w:t>Search</w:t>
      </w:r>
      <w:r>
        <w:rPr>
          <w:rFonts w:ascii="Arial" w:hAnsi="Arial" w:cs="Arial"/>
          <w:sz w:val="24"/>
          <w:szCs w:val="24"/>
        </w:rPr>
        <w:t xml:space="preserve"> tab; then,</w:t>
      </w:r>
    </w:p>
    <w:p w14:paraId="09051F49" w14:textId="77777777" w:rsidR="00EF2997" w:rsidRDefault="00EF2997" w:rsidP="00EF2997">
      <w:pPr>
        <w:rPr>
          <w:rFonts w:ascii="Arial" w:hAnsi="Arial" w:cs="Arial"/>
          <w:sz w:val="24"/>
          <w:szCs w:val="24"/>
        </w:rPr>
      </w:pPr>
      <w:r>
        <w:rPr>
          <w:rFonts w:ascii="Arial" w:hAnsi="Arial" w:cs="Arial"/>
          <w:sz w:val="24"/>
          <w:szCs w:val="24"/>
        </w:rPr>
        <w:t xml:space="preserve">-  clicking on </w:t>
      </w:r>
      <w:r>
        <w:rPr>
          <w:rFonts w:ascii="Arial" w:hAnsi="Arial" w:cs="Arial"/>
          <w:b/>
          <w:bCs/>
          <w:i/>
          <w:iCs/>
          <w:sz w:val="24"/>
          <w:szCs w:val="24"/>
        </w:rPr>
        <w:t>Simple Search</w:t>
      </w:r>
      <w:r>
        <w:rPr>
          <w:rFonts w:ascii="Arial" w:hAnsi="Arial" w:cs="Arial"/>
          <w:sz w:val="24"/>
          <w:szCs w:val="24"/>
        </w:rPr>
        <w:t xml:space="preserve"> tab; then,</w:t>
      </w:r>
    </w:p>
    <w:p w14:paraId="248DE0EE" w14:textId="77777777" w:rsidR="00EF2997" w:rsidRDefault="00EF2997" w:rsidP="00EF2997">
      <w:pPr>
        <w:rPr>
          <w:rFonts w:ascii="Arial" w:hAnsi="Arial" w:cs="Arial"/>
          <w:sz w:val="24"/>
          <w:szCs w:val="24"/>
        </w:rPr>
      </w:pPr>
      <w:r>
        <w:rPr>
          <w:rFonts w:ascii="Arial" w:hAnsi="Arial" w:cs="Arial"/>
          <w:sz w:val="24"/>
          <w:szCs w:val="24"/>
        </w:rPr>
        <w:t xml:space="preserve">-  typing </w:t>
      </w:r>
      <w:r>
        <w:rPr>
          <w:rFonts w:ascii="Arial" w:hAnsi="Arial" w:cs="Arial"/>
          <w:b/>
          <w:bCs/>
          <w:sz w:val="24"/>
          <w:szCs w:val="24"/>
        </w:rPr>
        <w:t xml:space="preserve">Teviot Wind Farm </w:t>
      </w:r>
      <w:r>
        <w:rPr>
          <w:rFonts w:ascii="Arial" w:hAnsi="Arial" w:cs="Arial"/>
          <w:sz w:val="24"/>
          <w:szCs w:val="24"/>
        </w:rPr>
        <w:t xml:space="preserve">into </w:t>
      </w:r>
      <w:r>
        <w:rPr>
          <w:rFonts w:ascii="Arial" w:hAnsi="Arial" w:cs="Arial"/>
          <w:b/>
          <w:bCs/>
          <w:i/>
          <w:iCs/>
          <w:sz w:val="24"/>
          <w:szCs w:val="24"/>
        </w:rPr>
        <w:t>Search by Project Name</w:t>
      </w:r>
      <w:r>
        <w:rPr>
          <w:rFonts w:ascii="Arial" w:hAnsi="Arial" w:cs="Arial"/>
          <w:sz w:val="24"/>
          <w:szCs w:val="24"/>
        </w:rPr>
        <w:t xml:space="preserve"> box then clicking on </w:t>
      </w:r>
      <w:proofErr w:type="gramStart"/>
      <w:r>
        <w:rPr>
          <w:rFonts w:ascii="Arial" w:hAnsi="Arial" w:cs="Arial"/>
          <w:b/>
          <w:bCs/>
          <w:i/>
          <w:iCs/>
          <w:sz w:val="24"/>
          <w:szCs w:val="24"/>
        </w:rPr>
        <w:t>Go</w:t>
      </w:r>
      <w:r>
        <w:rPr>
          <w:rFonts w:ascii="Arial" w:hAnsi="Arial" w:cs="Arial"/>
          <w:sz w:val="24"/>
          <w:szCs w:val="24"/>
        </w:rPr>
        <w:t>;</w:t>
      </w:r>
      <w:proofErr w:type="gramEnd"/>
      <w:r>
        <w:rPr>
          <w:rFonts w:ascii="Arial" w:hAnsi="Arial" w:cs="Arial"/>
          <w:sz w:val="24"/>
          <w:szCs w:val="24"/>
        </w:rPr>
        <w:t xml:space="preserve"> </w:t>
      </w:r>
    </w:p>
    <w:p w14:paraId="71FAC0C8" w14:textId="77777777" w:rsidR="00EF2997" w:rsidRDefault="00EF2997" w:rsidP="00EF2997">
      <w:pPr>
        <w:rPr>
          <w:rFonts w:ascii="Arial" w:hAnsi="Arial" w:cs="Arial"/>
          <w:sz w:val="24"/>
          <w:szCs w:val="24"/>
        </w:rPr>
      </w:pPr>
      <w:r>
        <w:rPr>
          <w:rFonts w:ascii="Arial" w:hAnsi="Arial" w:cs="Arial"/>
          <w:sz w:val="24"/>
          <w:szCs w:val="24"/>
        </w:rPr>
        <w:t xml:space="preserve">-  then clicking on </w:t>
      </w:r>
      <w:r>
        <w:rPr>
          <w:rFonts w:ascii="Arial" w:hAnsi="Arial" w:cs="Arial"/>
          <w:b/>
          <w:bCs/>
          <w:sz w:val="24"/>
          <w:szCs w:val="24"/>
        </w:rPr>
        <w:t xml:space="preserve">ECU00003249 </w:t>
      </w:r>
      <w:r>
        <w:rPr>
          <w:rFonts w:ascii="Arial" w:hAnsi="Arial" w:cs="Arial"/>
          <w:sz w:val="24"/>
          <w:szCs w:val="24"/>
        </w:rPr>
        <w:t xml:space="preserve">and then click on </w:t>
      </w:r>
      <w:r>
        <w:rPr>
          <w:rFonts w:ascii="Arial" w:hAnsi="Arial" w:cs="Arial"/>
          <w:b/>
          <w:bCs/>
          <w:i/>
          <w:iCs/>
          <w:sz w:val="24"/>
          <w:szCs w:val="24"/>
        </w:rPr>
        <w:t>Documents</w:t>
      </w:r>
      <w:r>
        <w:rPr>
          <w:rFonts w:ascii="Arial" w:hAnsi="Arial" w:cs="Arial"/>
          <w:sz w:val="24"/>
          <w:szCs w:val="24"/>
        </w:rPr>
        <w:t xml:space="preserve"> tab.</w:t>
      </w:r>
    </w:p>
    <w:p w14:paraId="3BC2ACF2" w14:textId="77777777" w:rsidR="00EF2997" w:rsidRDefault="00EF2997" w:rsidP="00EF2997">
      <w:pPr>
        <w:rPr>
          <w:rFonts w:ascii="Arial" w:hAnsi="Arial" w:cs="Arial"/>
          <w:sz w:val="24"/>
          <w:szCs w:val="24"/>
        </w:rPr>
      </w:pPr>
    </w:p>
    <w:p w14:paraId="36719628" w14:textId="77777777" w:rsidR="00EF2997" w:rsidRDefault="00EF2997" w:rsidP="00EF2997">
      <w:pPr>
        <w:rPr>
          <w:rFonts w:ascii="Arial" w:hAnsi="Arial" w:cs="Arial"/>
          <w:b/>
          <w:bCs/>
          <w:sz w:val="24"/>
          <w:szCs w:val="24"/>
        </w:rPr>
      </w:pPr>
      <w:r>
        <w:rPr>
          <w:rFonts w:ascii="Arial" w:hAnsi="Arial" w:cs="Arial"/>
          <w:b/>
          <w:bCs/>
          <w:sz w:val="24"/>
          <w:szCs w:val="24"/>
        </w:rPr>
        <w:t xml:space="preserve">To allow Scottish Ministers to provide a comprehensive scoping opinion, we ask that you review the scoping report and advise on the scope of the environmental impact assessment for this proposal.   Please advise if there are any further matters you would like Ministers to highlight for consideration and inclusion in the assessment, particularly </w:t>
      </w:r>
      <w:proofErr w:type="gramStart"/>
      <w:r>
        <w:rPr>
          <w:rFonts w:ascii="Arial" w:hAnsi="Arial" w:cs="Arial"/>
          <w:b/>
          <w:bCs/>
          <w:sz w:val="24"/>
          <w:szCs w:val="24"/>
        </w:rPr>
        <w:t>site specific</w:t>
      </w:r>
      <w:proofErr w:type="gramEnd"/>
      <w:r>
        <w:rPr>
          <w:rFonts w:ascii="Arial" w:hAnsi="Arial" w:cs="Arial"/>
          <w:b/>
          <w:bCs/>
          <w:sz w:val="24"/>
          <w:szCs w:val="24"/>
        </w:rPr>
        <w:t xml:space="preserve"> information.  </w:t>
      </w:r>
    </w:p>
    <w:p w14:paraId="3E9A58FE" w14:textId="77777777" w:rsidR="00EF2997" w:rsidRDefault="00EF2997" w:rsidP="00EF2997">
      <w:pPr>
        <w:rPr>
          <w:rFonts w:ascii="Arial" w:hAnsi="Arial" w:cs="Arial"/>
          <w:sz w:val="24"/>
          <w:szCs w:val="24"/>
        </w:rPr>
      </w:pPr>
    </w:p>
    <w:p w14:paraId="4254E7A8" w14:textId="77777777" w:rsidR="00EF2997" w:rsidRDefault="00EF2997" w:rsidP="00EF2997">
      <w:pPr>
        <w:rPr>
          <w:rFonts w:ascii="Arial" w:hAnsi="Arial" w:cs="Arial"/>
          <w:sz w:val="24"/>
          <w:szCs w:val="24"/>
        </w:rPr>
      </w:pPr>
      <w:r>
        <w:rPr>
          <w:rFonts w:ascii="Arial" w:hAnsi="Arial" w:cs="Arial"/>
          <w:sz w:val="24"/>
          <w:szCs w:val="24"/>
        </w:rPr>
        <w:t xml:space="preserve">I would be grateful for your comments by </w:t>
      </w:r>
      <w:r>
        <w:rPr>
          <w:rFonts w:ascii="Arial" w:hAnsi="Arial" w:cs="Arial"/>
          <w:b/>
          <w:bCs/>
          <w:sz w:val="24"/>
          <w:szCs w:val="24"/>
        </w:rPr>
        <w:t>Monday 10 May.</w:t>
      </w:r>
      <w:r>
        <w:rPr>
          <w:rFonts w:ascii="Arial" w:hAnsi="Arial" w:cs="Arial"/>
          <w:sz w:val="24"/>
          <w:szCs w:val="24"/>
        </w:rPr>
        <w:t> Please note that reminders will not be issued, therefore if we have not received any comments from you, nor a request for an extension to this date, we will assume that you have no comments to make.</w:t>
      </w:r>
    </w:p>
    <w:p w14:paraId="4E47FAA3" w14:textId="77777777" w:rsidR="00EF2997" w:rsidRDefault="00EF2997" w:rsidP="00EF2997">
      <w:pPr>
        <w:rPr>
          <w:rFonts w:ascii="Arial" w:hAnsi="Arial" w:cs="Arial"/>
          <w:sz w:val="24"/>
          <w:szCs w:val="24"/>
        </w:rPr>
      </w:pPr>
    </w:p>
    <w:p w14:paraId="3A671A8E" w14:textId="77777777" w:rsidR="00EF2997" w:rsidRDefault="00EF2997" w:rsidP="00EF2997">
      <w:pPr>
        <w:rPr>
          <w:rFonts w:ascii="Arial" w:hAnsi="Arial" w:cs="Arial"/>
          <w:sz w:val="24"/>
          <w:szCs w:val="24"/>
          <w:u w:val="single"/>
        </w:rPr>
      </w:pPr>
      <w:r>
        <w:rPr>
          <w:rFonts w:ascii="Arial" w:hAnsi="Arial" w:cs="Arial"/>
          <w:sz w:val="24"/>
          <w:szCs w:val="24"/>
        </w:rPr>
        <w:t xml:space="preserve">Please send your response (in PDF format if possible) to </w:t>
      </w:r>
      <w:hyperlink r:id="rId5" w:history="1">
        <w:r>
          <w:rPr>
            <w:rStyle w:val="Hyperlink"/>
            <w:rFonts w:ascii="Arial" w:hAnsi="Arial" w:cs="Arial"/>
            <w:sz w:val="24"/>
            <w:szCs w:val="24"/>
          </w:rPr>
          <w:t>Econsents_Admin@gov.scot</w:t>
        </w:r>
      </w:hyperlink>
      <w:r>
        <w:rPr>
          <w:rFonts w:ascii="Arial" w:hAnsi="Arial" w:cs="Arial"/>
          <w:sz w:val="24"/>
          <w:szCs w:val="24"/>
        </w:rPr>
        <w:t>.</w:t>
      </w:r>
    </w:p>
    <w:p w14:paraId="20727D2C" w14:textId="77777777" w:rsidR="00EF2997" w:rsidRDefault="00EF2997" w:rsidP="00EF2997">
      <w:pPr>
        <w:rPr>
          <w:rFonts w:ascii="Arial" w:hAnsi="Arial" w:cs="Arial"/>
          <w:sz w:val="24"/>
          <w:szCs w:val="24"/>
        </w:rPr>
      </w:pPr>
    </w:p>
    <w:p w14:paraId="62B5A918" w14:textId="0F8A73B3" w:rsidR="00EF2997" w:rsidRDefault="00EF2997" w:rsidP="00EF2997">
      <w:pPr>
        <w:rPr>
          <w:rFonts w:ascii="Arial" w:hAnsi="Arial" w:cs="Arial"/>
          <w:sz w:val="24"/>
          <w:szCs w:val="24"/>
        </w:rPr>
      </w:pPr>
      <w:r>
        <w:rPr>
          <w:rFonts w:ascii="Arial" w:hAnsi="Arial" w:cs="Arial"/>
          <w:sz w:val="24"/>
          <w:szCs w:val="24"/>
        </w:rPr>
        <w:t>Regards,</w:t>
      </w:r>
    </w:p>
    <w:p w14:paraId="6E24DDB3" w14:textId="77777777" w:rsidR="00EF2997" w:rsidRDefault="00EF2997" w:rsidP="00EF2997">
      <w:pPr>
        <w:rPr>
          <w:rFonts w:ascii="Arial" w:hAnsi="Arial" w:cs="Arial"/>
          <w:sz w:val="24"/>
          <w:szCs w:val="24"/>
        </w:rPr>
      </w:pPr>
    </w:p>
    <w:p w14:paraId="175A1005" w14:textId="77777777" w:rsidR="00EF2997" w:rsidRDefault="00EF2997" w:rsidP="00EF2997">
      <w:pPr>
        <w:rPr>
          <w:rFonts w:ascii="Arial" w:hAnsi="Arial" w:cs="Arial"/>
          <w:b/>
          <w:bCs/>
          <w:sz w:val="24"/>
          <w:szCs w:val="24"/>
          <w:lang w:eastAsia="en-GB"/>
        </w:rPr>
      </w:pPr>
      <w:r>
        <w:rPr>
          <w:rFonts w:ascii="Arial" w:hAnsi="Arial" w:cs="Arial"/>
          <w:b/>
          <w:bCs/>
          <w:sz w:val="24"/>
          <w:szCs w:val="24"/>
          <w:lang w:eastAsia="en-GB"/>
        </w:rPr>
        <w:t>Magnus Hughson</w:t>
      </w:r>
    </w:p>
    <w:p w14:paraId="75254A2F" w14:textId="77777777" w:rsidR="00EF2997" w:rsidRDefault="00EF2997" w:rsidP="00EF2997">
      <w:pPr>
        <w:rPr>
          <w:rFonts w:ascii="Arial" w:hAnsi="Arial" w:cs="Arial"/>
          <w:sz w:val="24"/>
          <w:szCs w:val="24"/>
          <w:lang w:eastAsia="en-GB"/>
        </w:rPr>
      </w:pPr>
    </w:p>
    <w:p w14:paraId="329BDA05" w14:textId="77777777" w:rsidR="00EF2997" w:rsidRDefault="00EF2997" w:rsidP="00EF2997">
      <w:pPr>
        <w:rPr>
          <w:rFonts w:ascii="Arial" w:hAnsi="Arial" w:cs="Arial"/>
          <w:sz w:val="24"/>
          <w:szCs w:val="24"/>
          <w:lang w:eastAsia="en-GB"/>
        </w:rPr>
      </w:pPr>
      <w:r>
        <w:rPr>
          <w:rFonts w:ascii="Arial" w:hAnsi="Arial" w:cs="Arial"/>
          <w:sz w:val="24"/>
          <w:szCs w:val="24"/>
          <w:lang w:eastAsia="en-GB"/>
        </w:rPr>
        <w:t>The Scottish Government</w:t>
      </w:r>
    </w:p>
    <w:p w14:paraId="2007CFDB" w14:textId="77777777" w:rsidR="00EF2997" w:rsidRDefault="00EF2997" w:rsidP="00EF2997">
      <w:pPr>
        <w:rPr>
          <w:rFonts w:ascii="Arial" w:hAnsi="Arial" w:cs="Arial"/>
          <w:sz w:val="24"/>
          <w:szCs w:val="24"/>
          <w:lang w:eastAsia="en-GB"/>
        </w:rPr>
      </w:pPr>
      <w:r>
        <w:rPr>
          <w:rFonts w:ascii="Arial" w:hAnsi="Arial" w:cs="Arial"/>
          <w:sz w:val="24"/>
          <w:szCs w:val="24"/>
          <w:lang w:eastAsia="en-GB"/>
        </w:rPr>
        <w:t>Energy Consents Unit</w:t>
      </w:r>
    </w:p>
    <w:p w14:paraId="66BDB675" w14:textId="77777777" w:rsidR="00EF2997" w:rsidRDefault="00EF2997" w:rsidP="00EF2997">
      <w:pPr>
        <w:rPr>
          <w:rFonts w:ascii="Arial" w:hAnsi="Arial" w:cs="Arial"/>
          <w:sz w:val="24"/>
          <w:szCs w:val="24"/>
          <w:lang w:eastAsia="en-GB"/>
        </w:rPr>
      </w:pPr>
      <w:r>
        <w:rPr>
          <w:rFonts w:ascii="Arial" w:hAnsi="Arial" w:cs="Arial"/>
          <w:sz w:val="24"/>
          <w:szCs w:val="24"/>
          <w:lang w:eastAsia="en-GB"/>
        </w:rPr>
        <w:t xml:space="preserve">5 Atlantic Quay, 150 </w:t>
      </w:r>
      <w:proofErr w:type="spellStart"/>
      <w:r>
        <w:rPr>
          <w:rFonts w:ascii="Arial" w:hAnsi="Arial" w:cs="Arial"/>
          <w:sz w:val="24"/>
          <w:szCs w:val="24"/>
          <w:lang w:eastAsia="en-GB"/>
        </w:rPr>
        <w:t>Broomielaw</w:t>
      </w:r>
      <w:proofErr w:type="spellEnd"/>
      <w:r>
        <w:rPr>
          <w:rFonts w:ascii="Arial" w:hAnsi="Arial" w:cs="Arial"/>
          <w:sz w:val="24"/>
          <w:szCs w:val="24"/>
          <w:lang w:eastAsia="en-GB"/>
        </w:rPr>
        <w:t>, Glasgow, G2 8LU.</w:t>
      </w:r>
    </w:p>
    <w:p w14:paraId="170DA5A9" w14:textId="77777777" w:rsidR="00EF2997" w:rsidRDefault="00EF2997" w:rsidP="00EF2997">
      <w:pPr>
        <w:rPr>
          <w:rFonts w:ascii="Arial" w:hAnsi="Arial" w:cs="Arial"/>
          <w:sz w:val="24"/>
          <w:szCs w:val="24"/>
          <w:lang w:eastAsia="en-GB"/>
        </w:rPr>
      </w:pPr>
    </w:p>
    <w:p w14:paraId="0199013E" w14:textId="77777777" w:rsidR="00EF2997" w:rsidRDefault="00EF2997" w:rsidP="00EF2997">
      <w:pPr>
        <w:rPr>
          <w:rFonts w:ascii="Arial" w:hAnsi="Arial" w:cs="Arial"/>
          <w:lang w:eastAsia="en-GB"/>
        </w:rPr>
      </w:pPr>
      <w:r>
        <w:rPr>
          <w:rFonts w:ascii="Arial" w:hAnsi="Arial" w:cs="Arial"/>
          <w:sz w:val="24"/>
          <w:szCs w:val="24"/>
          <w:lang w:eastAsia="en-GB"/>
        </w:rPr>
        <w:t>07464 923846</w:t>
      </w:r>
    </w:p>
    <w:p w14:paraId="56B95D87" w14:textId="77777777" w:rsidR="00EF2997" w:rsidRDefault="00EF2997"/>
    <w:sectPr w:rsidR="00EF2997" w:rsidSect="00EF2997">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97"/>
    <w:rsid w:val="00EF2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0216"/>
  <w15:chartTrackingRefBased/>
  <w15:docId w15:val="{14ADCB6B-1AB5-414B-B982-DC49DDE1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9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29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01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consents_Admin@gov.scot" TargetMode="External"/><Relationship Id="rId4" Type="http://schemas.openxmlformats.org/officeDocument/2006/relationships/hyperlink" Target="http://www.energyconsent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Elborn</dc:creator>
  <cp:keywords/>
  <dc:description/>
  <cp:lastModifiedBy>Barbara Elborn</cp:lastModifiedBy>
  <cp:revision>1</cp:revision>
  <dcterms:created xsi:type="dcterms:W3CDTF">2021-04-28T08:46:00Z</dcterms:created>
  <dcterms:modified xsi:type="dcterms:W3CDTF">2021-04-28T08:48:00Z</dcterms:modified>
</cp:coreProperties>
</file>