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9209"/>
      </w:tblGrid>
      <w:tr w:rsidR="008715B0" w:rsidRPr="00890555" w14:paraId="6EDB1416" w14:textId="77777777" w:rsidTr="00524413">
        <w:trPr>
          <w:trHeight w:val="1075"/>
        </w:trPr>
        <w:tc>
          <w:tcPr>
            <w:tcW w:w="9209" w:type="dxa"/>
            <w:shd w:val="clear" w:color="auto" w:fill="E2EFD9" w:themeFill="accent6" w:themeFillTint="33"/>
          </w:tcPr>
          <w:p w14:paraId="7987F416" w14:textId="15471C35" w:rsidR="008715B0" w:rsidRDefault="008715B0" w:rsidP="003D71F1">
            <w:pPr>
              <w:spacing w:line="276" w:lineRule="auto"/>
              <w:jc w:val="both"/>
              <w:rPr>
                <w:b/>
                <w:bCs/>
              </w:rPr>
            </w:pPr>
            <w:r w:rsidRPr="00890555">
              <w:rPr>
                <w:b/>
                <w:bCs/>
              </w:rPr>
              <w:t>SUBJECT ACCESS REQUEST FORM</w:t>
            </w:r>
            <w:r>
              <w:rPr>
                <w:b/>
                <w:bCs/>
              </w:rPr>
              <w:t xml:space="preserve"> APPENDIX </w:t>
            </w:r>
            <w:r w:rsidR="00970825">
              <w:rPr>
                <w:b/>
                <w:bCs/>
              </w:rPr>
              <w:t>C</w:t>
            </w:r>
          </w:p>
          <w:p w14:paraId="6FABE973" w14:textId="77777777" w:rsidR="008715B0" w:rsidRDefault="008715B0" w:rsidP="003D71F1">
            <w:pPr>
              <w:spacing w:line="276" w:lineRule="auto"/>
              <w:jc w:val="both"/>
              <w:rPr>
                <w:b/>
                <w:bCs/>
              </w:rPr>
            </w:pPr>
            <w:r w:rsidRPr="00890555">
              <w:rPr>
                <w:b/>
                <w:bCs/>
              </w:rPr>
              <w:t xml:space="preserve">NEWCASTLETON DISTRICT COMMUNITY COUNCIL (NDCC) </w:t>
            </w:r>
            <w:r>
              <w:rPr>
                <w:b/>
                <w:bCs/>
              </w:rPr>
              <w:t>–</w:t>
            </w:r>
            <w:r w:rsidRPr="00890555">
              <w:rPr>
                <w:b/>
                <w:bCs/>
              </w:rPr>
              <w:t xml:space="preserve"> CCTV</w:t>
            </w:r>
          </w:p>
          <w:p w14:paraId="449310A6" w14:textId="2E80F538" w:rsidR="009534ED" w:rsidRDefault="008715B0" w:rsidP="003D71F1">
            <w:pPr>
              <w:spacing w:line="276" w:lineRule="auto"/>
              <w:jc w:val="both"/>
              <w:rPr>
                <w:b/>
                <w:bCs/>
              </w:rPr>
            </w:pPr>
            <w:r w:rsidRPr="00890555">
              <w:rPr>
                <w:b/>
                <w:bCs/>
              </w:rPr>
              <w:t>DATA PROTECTION ACT 2018</w:t>
            </w:r>
            <w:r w:rsidR="00400353">
              <w:rPr>
                <w:b/>
                <w:bCs/>
              </w:rPr>
              <w:t xml:space="preserve">  </w:t>
            </w:r>
            <w:r w:rsidRPr="00890555">
              <w:rPr>
                <w:b/>
                <w:bCs/>
              </w:rPr>
              <w:t>(incorporating GDPR 2018)</w:t>
            </w:r>
          </w:p>
          <w:p w14:paraId="5EB8B3EA" w14:textId="10DF5293" w:rsidR="009534ED" w:rsidRPr="009534ED" w:rsidRDefault="009534ED" w:rsidP="003D71F1">
            <w:pPr>
              <w:spacing w:line="276" w:lineRule="auto"/>
              <w:jc w:val="both"/>
              <w:rPr>
                <w:b/>
                <w:bCs/>
                <w:i/>
                <w:iCs/>
              </w:rPr>
            </w:pPr>
            <w:r w:rsidRPr="009534ED">
              <w:rPr>
                <w:b/>
                <w:bCs/>
                <w:i/>
                <w:iCs/>
              </w:rPr>
              <w:t xml:space="preserve">This document should be completed </w:t>
            </w:r>
            <w:r>
              <w:rPr>
                <w:b/>
                <w:bCs/>
                <w:i/>
                <w:iCs/>
              </w:rPr>
              <w:t>after</w:t>
            </w:r>
            <w:r w:rsidRPr="009534ED">
              <w:rPr>
                <w:b/>
                <w:bCs/>
                <w:i/>
                <w:iCs/>
              </w:rPr>
              <w:t xml:space="preserve"> read</w:t>
            </w:r>
            <w:r>
              <w:rPr>
                <w:b/>
                <w:bCs/>
                <w:i/>
                <w:iCs/>
              </w:rPr>
              <w:t>ing</w:t>
            </w:r>
            <w:r w:rsidRPr="009534ED">
              <w:rPr>
                <w:b/>
                <w:bCs/>
                <w:i/>
                <w:iCs/>
              </w:rPr>
              <w:t xml:space="preserve"> the CCTV procedures document</w:t>
            </w:r>
          </w:p>
        </w:tc>
      </w:tr>
      <w:tr w:rsidR="008715B0" w:rsidRPr="00890555" w14:paraId="727E895F" w14:textId="77777777" w:rsidTr="00400353">
        <w:trPr>
          <w:trHeight w:val="1356"/>
        </w:trPr>
        <w:tc>
          <w:tcPr>
            <w:tcW w:w="9209" w:type="dxa"/>
          </w:tcPr>
          <w:p w14:paraId="659E8866"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Apply For Access To Information Held On the Newcastleton District Community Council – CCTV System</w:t>
            </w:r>
          </w:p>
          <w:p w14:paraId="0DE3AD5D"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notes explain how you can find out what information, if any, is held about you on the CCTV System. Please note that CCTV images are only retained for 28 days.</w:t>
            </w:r>
          </w:p>
        </w:tc>
      </w:tr>
      <w:tr w:rsidR="008715B0" w:rsidRPr="00890555" w14:paraId="0400F76D" w14:textId="77777777" w:rsidTr="00524413">
        <w:trPr>
          <w:trHeight w:val="275"/>
        </w:trPr>
        <w:tc>
          <w:tcPr>
            <w:tcW w:w="9209" w:type="dxa"/>
            <w:shd w:val="clear" w:color="auto" w:fill="E2EFD9" w:themeFill="accent6" w:themeFillTint="33"/>
          </w:tcPr>
          <w:p w14:paraId="7B68F160" w14:textId="77777777" w:rsidR="008715B0" w:rsidRPr="00890555" w:rsidRDefault="008715B0" w:rsidP="003D71F1">
            <w:pPr>
              <w:spacing w:line="276" w:lineRule="auto"/>
              <w:jc w:val="both"/>
              <w:rPr>
                <w:b/>
                <w:bCs/>
              </w:rPr>
            </w:pPr>
            <w:r w:rsidRPr="00890555">
              <w:rPr>
                <w:b/>
                <w:bCs/>
              </w:rPr>
              <w:t>Your Rights</w:t>
            </w:r>
          </w:p>
        </w:tc>
      </w:tr>
      <w:tr w:rsidR="008715B0" w:rsidRPr="00890555" w14:paraId="3F0F1D64" w14:textId="77777777" w:rsidTr="00524413">
        <w:trPr>
          <w:trHeight w:val="1942"/>
        </w:trPr>
        <w:tc>
          <w:tcPr>
            <w:tcW w:w="9209" w:type="dxa"/>
          </w:tcPr>
          <w:p w14:paraId="3420B457"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to certain exemptions, you have a right to be told whether any personal data is held about you. You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also have a right to a copy of that information in a permanent form except where the supply of such a copy is</w:t>
            </w:r>
            <w:r>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possible or would involve disproportionate effort, or if you agree otherwise. NDCC Council will only give that information if it is satisfied as to your identity. If release of the information will disclose information</w:t>
            </w:r>
            <w:r>
              <w:t xml:space="preserve">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relating to another individual(s), who can be identified from that information, the Council is not obliged to</w:t>
            </w:r>
            <w:r>
              <w:t xml:space="preserve">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comply with an access request unless –</w:t>
            </w:r>
          </w:p>
          <w:p w14:paraId="65B339BB" w14:textId="77777777" w:rsidR="008715B0" w:rsidRPr="00902091" w:rsidRDefault="008715B0" w:rsidP="003D71F1">
            <w:pPr>
              <w:pStyle w:val="ListParagraph"/>
              <w:numPr>
                <w:ilvl w:val="0"/>
                <w:numId w:val="8"/>
              </w:num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other individual has consented to the disclosure of information, or</w:t>
            </w:r>
          </w:p>
          <w:p w14:paraId="27BAA9C1" w14:textId="77777777" w:rsidR="008715B0" w:rsidRPr="00902091" w:rsidRDefault="008715B0" w:rsidP="003D71F1">
            <w:pPr>
              <w:pStyle w:val="ListParagraph"/>
              <w:numPr>
                <w:ilvl w:val="0"/>
                <w:numId w:val="8"/>
              </w:num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reasonable in all the circumstances to comply with the request without the consent of the other individual(s)</w:t>
            </w:r>
          </w:p>
        </w:tc>
      </w:tr>
      <w:tr w:rsidR="008715B0" w:rsidRPr="00890555" w14:paraId="63B68C3D" w14:textId="77777777" w:rsidTr="00524413">
        <w:trPr>
          <w:trHeight w:val="275"/>
        </w:trPr>
        <w:tc>
          <w:tcPr>
            <w:tcW w:w="9209" w:type="dxa"/>
            <w:shd w:val="clear" w:color="auto" w:fill="E2EFD9" w:themeFill="accent6" w:themeFillTint="33"/>
          </w:tcPr>
          <w:p w14:paraId="41E75BB8"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NDCC Council’s Rights</w:t>
            </w:r>
          </w:p>
        </w:tc>
      </w:tr>
      <w:tr w:rsidR="008715B0" w:rsidRPr="00890555" w14:paraId="62525DDB" w14:textId="77777777" w:rsidTr="00400353">
        <w:trPr>
          <w:trHeight w:val="2148"/>
        </w:trPr>
        <w:tc>
          <w:tcPr>
            <w:tcW w:w="9209" w:type="dxa"/>
          </w:tcPr>
          <w:p w14:paraId="6D2EFDAA"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NDCC Council may deny access to information where the Regulation allows. The main exemptions in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relation to information held on the CCTV System are where the information may be held for:</w:t>
            </w:r>
            <w:r>
              <w:t xml:space="preserve">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Prevention and detection of crime</w:t>
            </w:r>
          </w:p>
          <w:p w14:paraId="3EC6461D" w14:textId="77777777" w:rsidR="008715B0" w:rsidRPr="00902091" w:rsidRDefault="008715B0" w:rsidP="003D71F1">
            <w:pPr>
              <w:pStyle w:val="ListParagraph"/>
              <w:numPr>
                <w:ilvl w:val="0"/>
                <w:numId w:val="9"/>
              </w:num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Apprehension and prosecution of offenders</w:t>
            </w:r>
          </w:p>
          <w:p w14:paraId="577C9AFA" w14:textId="77777777" w:rsidR="008715B0" w:rsidRPr="00902091" w:rsidRDefault="008715B0" w:rsidP="003D71F1">
            <w:pPr>
              <w:pStyle w:val="ListParagraph"/>
              <w:numPr>
                <w:ilvl w:val="0"/>
                <w:numId w:val="9"/>
              </w:num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giving you the information may be likely to prejudice any of these purposes.</w:t>
            </w:r>
          </w:p>
        </w:tc>
      </w:tr>
      <w:tr w:rsidR="008715B0" w:rsidRPr="00890555" w14:paraId="2A90CEE1" w14:textId="77777777" w:rsidTr="00524413">
        <w:trPr>
          <w:trHeight w:val="275"/>
        </w:trPr>
        <w:tc>
          <w:tcPr>
            <w:tcW w:w="9209" w:type="dxa"/>
            <w:shd w:val="clear" w:color="auto" w:fill="E2EFD9" w:themeFill="accent6" w:themeFillTint="33"/>
          </w:tcPr>
          <w:p w14:paraId="0CE79020"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w:t>
            </w:r>
          </w:p>
        </w:tc>
      </w:tr>
      <w:tr w:rsidR="008715B0" w:rsidRPr="00890555" w14:paraId="66001C9D" w14:textId="77777777" w:rsidTr="00400353">
        <w:trPr>
          <w:trHeight w:val="652"/>
        </w:trPr>
        <w:tc>
          <w:tcPr>
            <w:tcW w:w="9209" w:type="dxa"/>
          </w:tcPr>
          <w:p w14:paraId="105D4A82" w14:textId="3298C5BB"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fee to deal with this request is £</w:t>
            </w:r>
            <w:r w:rsidR="00623BB3">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most circumstances.</w:t>
            </w:r>
            <w:r>
              <w:t xml:space="preserve"> </w:t>
            </w:r>
            <w:r w:rsidRPr="00902091">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Applications can be made using this form</w:t>
            </w:r>
          </w:p>
        </w:tc>
      </w:tr>
      <w:tr w:rsidR="008715B0" w:rsidRPr="00890555" w14:paraId="5B802165" w14:textId="77777777" w:rsidTr="00524413">
        <w:trPr>
          <w:trHeight w:val="380"/>
        </w:trPr>
        <w:tc>
          <w:tcPr>
            <w:tcW w:w="9209" w:type="dxa"/>
            <w:shd w:val="clear" w:color="auto" w:fill="E2EFD9" w:themeFill="accent6" w:themeFillTint="33"/>
          </w:tcPr>
          <w:p w14:paraId="21FBFF5C"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Application Form:</w:t>
            </w:r>
            <w:r>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sections of the form must be completed.</w:t>
            </w:r>
          </w:p>
        </w:tc>
      </w:tr>
      <w:tr w:rsidR="008715B0" w:rsidRPr="00890555" w14:paraId="2D14AC46" w14:textId="77777777" w:rsidTr="00400353">
        <w:trPr>
          <w:trHeight w:val="50"/>
        </w:trPr>
        <w:tc>
          <w:tcPr>
            <w:tcW w:w="9209" w:type="dxa"/>
          </w:tcPr>
          <w:p w14:paraId="5D8E09A3"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6514B6D9" w14:textId="77777777" w:rsidTr="00400353">
        <w:trPr>
          <w:trHeight w:val="970"/>
        </w:trPr>
        <w:tc>
          <w:tcPr>
            <w:tcW w:w="9209" w:type="dxa"/>
            <w:shd w:val="clear" w:color="auto" w:fill="E2EFD9" w:themeFill="accent6" w:themeFillTint="33"/>
          </w:tcPr>
          <w:p w14:paraId="0D21CF27" w14:textId="6D6D356D"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1 Asks you to give information about yourself that will help confirm your identity. </w:t>
            </w:r>
            <w:r w:rsidRPr="002303AC">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NDCC has a duty to ensure that information it holds is secure and it must be satisfied that you are who you say you are.</w:t>
            </w:r>
          </w:p>
        </w:tc>
      </w:tr>
      <w:tr w:rsidR="008715B0" w:rsidRPr="00890555" w14:paraId="2D5E08CC" w14:textId="77777777" w:rsidTr="00400353">
        <w:trPr>
          <w:trHeight w:val="983"/>
        </w:trPr>
        <w:tc>
          <w:tcPr>
            <w:tcW w:w="9209" w:type="dxa"/>
            <w:shd w:val="clear" w:color="auto" w:fill="E2EFD9" w:themeFill="accent6" w:themeFillTint="33"/>
          </w:tcPr>
          <w:p w14:paraId="66B79F10" w14:textId="2B6267EE"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2 Asks you to provide evidence of your identity </w:t>
            </w:r>
            <w:r w:rsidR="003C2871" w:rsidRPr="0032558F">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TWO pieces of ID </w:t>
            </w:r>
            <w:r w:rsidR="003C2871" w:rsidRPr="0032558F">
              <w:rPr>
                <w:sz w:val="20"/>
                <w:szCs w:val="20"/>
              </w:rPr>
              <w:t>(</w:t>
            </w:r>
            <w:proofErr w:type="gramStart"/>
            <w:r w:rsidR="003C2871" w:rsidRPr="0032558F">
              <w:rPr>
                <w:sz w:val="20"/>
                <w:szCs w:val="20"/>
              </w:rPr>
              <w:t>e.g.</w:t>
            </w:r>
            <w:proofErr w:type="gramEnd"/>
            <w:r w:rsidR="003C2871" w:rsidRPr="0032558F">
              <w:rPr>
                <w:sz w:val="20"/>
                <w:szCs w:val="20"/>
              </w:rPr>
              <w:t xml:space="preserve"> driving licence/passport containing a photograph); one of these must show your current address</w:t>
            </w:r>
          </w:p>
        </w:tc>
      </w:tr>
      <w:tr w:rsidR="008715B0" w:rsidRPr="00890555" w14:paraId="6CC0D807" w14:textId="77777777" w:rsidTr="00400353">
        <w:trPr>
          <w:trHeight w:val="997"/>
        </w:trPr>
        <w:tc>
          <w:tcPr>
            <w:tcW w:w="9209" w:type="dxa"/>
            <w:shd w:val="clear" w:color="auto" w:fill="E2EFD9" w:themeFill="accent6" w:themeFillTint="33"/>
          </w:tcPr>
          <w:p w14:paraId="0B8447BD"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3 Asks you to confirm whether you will accept just viewing the information, or if you want a </w:t>
            </w:r>
            <w:r w:rsidRPr="002303AC">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copy of the information.</w:t>
            </w:r>
          </w:p>
        </w:tc>
      </w:tr>
      <w:tr w:rsidR="008715B0" w:rsidRPr="00890555" w14:paraId="6D0AA671" w14:textId="77777777" w:rsidTr="00400353">
        <w:trPr>
          <w:trHeight w:val="515"/>
        </w:trPr>
        <w:tc>
          <w:tcPr>
            <w:tcW w:w="9209" w:type="dxa"/>
            <w:shd w:val="clear" w:color="auto" w:fill="E2EFD9" w:themeFill="accent6" w:themeFillTint="33"/>
          </w:tcPr>
          <w:p w14:paraId="3D2C717D"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4 You must sign the declaration</w:t>
            </w:r>
          </w:p>
        </w:tc>
      </w:tr>
      <w:tr w:rsidR="008715B0" w:rsidRPr="00890555" w14:paraId="1F869FFF" w14:textId="77777777" w:rsidTr="00524413">
        <w:trPr>
          <w:trHeight w:val="275"/>
        </w:trPr>
        <w:tc>
          <w:tcPr>
            <w:tcW w:w="9209" w:type="dxa"/>
          </w:tcPr>
          <w:p w14:paraId="1259F131"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51EDE716" w14:textId="77777777" w:rsidTr="00524413">
        <w:trPr>
          <w:trHeight w:val="825"/>
        </w:trPr>
        <w:tc>
          <w:tcPr>
            <w:tcW w:w="9209" w:type="dxa"/>
            <w:shd w:val="clear" w:color="auto" w:fill="E2EFD9" w:themeFill="accent6" w:themeFillTint="33"/>
          </w:tcPr>
          <w:p w14:paraId="0AB4C026" w14:textId="508347AE" w:rsidR="008715B0" w:rsidRDefault="00AA6B12"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B12">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SUBJECT ACCESS REQUEST FORM APPENDIX </w:t>
            </w:r>
            <w:r>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p>
          <w:p w14:paraId="533C225B" w14:textId="77777777" w:rsidR="008715B0"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NDCC CCTV SURVEILLANCE SYSTEM</w:t>
            </w:r>
          </w:p>
          <w:p w14:paraId="0D31FE1A" w14:textId="0AB6E526"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PROTECTION ACT 201</w:t>
            </w:r>
            <w:r w:rsidR="00400353">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   </w:t>
            </w:r>
            <w:r w:rsidRPr="002303AC">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(incorporating the GDPR 2018)</w:t>
            </w:r>
          </w:p>
        </w:tc>
      </w:tr>
      <w:tr w:rsidR="008715B0" w:rsidRPr="00890555" w14:paraId="293BE641" w14:textId="77777777" w:rsidTr="00400353">
        <w:trPr>
          <w:trHeight w:val="348"/>
        </w:trPr>
        <w:tc>
          <w:tcPr>
            <w:tcW w:w="9209" w:type="dxa"/>
            <w:shd w:val="clear" w:color="auto" w:fill="E2EFD9" w:themeFill="accent6" w:themeFillTint="33"/>
          </w:tcPr>
          <w:p w14:paraId="2EC72750"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1</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About Yourself</w:t>
            </w:r>
          </w:p>
        </w:tc>
      </w:tr>
      <w:tr w:rsidR="008715B0" w:rsidRPr="00890555" w14:paraId="7E33F496" w14:textId="77777777" w:rsidTr="00400353">
        <w:trPr>
          <w:trHeight w:val="565"/>
        </w:trPr>
        <w:tc>
          <w:tcPr>
            <w:tcW w:w="9209" w:type="dxa"/>
            <w:vAlign w:val="center"/>
          </w:tcPr>
          <w:p w14:paraId="79FD1C4F" w14:textId="77777777" w:rsidR="008715B0" w:rsidRPr="00890555" w:rsidRDefault="008715B0" w:rsidP="00400353">
            <w:pPr>
              <w:spacing w:line="276" w:lineRule="auto"/>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information requested below is to help </w:t>
            </w:r>
            <w:r>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NDCC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satisfy itself as to your identity and find any data </w:t>
            </w:r>
            <w:r>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requested</w:t>
            </w:r>
          </w:p>
        </w:tc>
      </w:tr>
      <w:tr w:rsidR="008715B0" w:rsidRPr="00890555" w14:paraId="0A9B58B4" w14:textId="77777777" w:rsidTr="00524413">
        <w:trPr>
          <w:trHeight w:val="275"/>
        </w:trPr>
        <w:tc>
          <w:tcPr>
            <w:tcW w:w="9209" w:type="dxa"/>
          </w:tcPr>
          <w:p w14:paraId="31EDCB41" w14:textId="77777777" w:rsidR="008715B0" w:rsidRPr="002244D0"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44D0">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USE BLOCK LETTERS</w:t>
            </w:r>
          </w:p>
        </w:tc>
      </w:tr>
      <w:tr w:rsidR="008715B0" w:rsidRPr="00890555" w14:paraId="7B4DF1F2" w14:textId="77777777" w:rsidTr="00524413">
        <w:trPr>
          <w:trHeight w:val="549"/>
        </w:trPr>
        <w:tc>
          <w:tcPr>
            <w:tcW w:w="9209" w:type="dxa"/>
          </w:tcPr>
          <w:p w14:paraId="04A6ADF0"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Title (tick box as appropriate)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Mr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Mrs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Miss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Ms</w:t>
            </w:r>
          </w:p>
          <w:p w14:paraId="096B7AAD"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757C05A9" w14:textId="77777777" w:rsidTr="00524413">
        <w:trPr>
          <w:trHeight w:val="275"/>
        </w:trPr>
        <w:tc>
          <w:tcPr>
            <w:tcW w:w="9209" w:type="dxa"/>
          </w:tcPr>
          <w:p w14:paraId="7847CC78"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title (</w:t>
            </w:r>
            <w:proofErr w:type="gramStart"/>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gramEnd"/>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w:t>
            </w:r>
            <w:proofErr w:type="spellEnd"/>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Rev., etc.)</w:t>
            </w:r>
          </w:p>
        </w:tc>
      </w:tr>
      <w:tr w:rsidR="008715B0" w:rsidRPr="00890555" w14:paraId="117A8B48" w14:textId="77777777" w:rsidTr="00524413">
        <w:trPr>
          <w:trHeight w:val="549"/>
        </w:trPr>
        <w:tc>
          <w:tcPr>
            <w:tcW w:w="9209" w:type="dxa"/>
          </w:tcPr>
          <w:p w14:paraId="31F21E27"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Surname/family name</w:t>
            </w:r>
          </w:p>
          <w:p w14:paraId="307B9E74"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5AAC9010" w14:textId="77777777" w:rsidTr="00524413">
        <w:trPr>
          <w:trHeight w:val="549"/>
        </w:trPr>
        <w:tc>
          <w:tcPr>
            <w:tcW w:w="9209" w:type="dxa"/>
          </w:tcPr>
          <w:p w14:paraId="253DF30B"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names</w:t>
            </w:r>
          </w:p>
          <w:p w14:paraId="54A1B514"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02405AF6" w14:textId="77777777" w:rsidTr="00524413">
        <w:trPr>
          <w:trHeight w:val="549"/>
        </w:trPr>
        <w:tc>
          <w:tcPr>
            <w:tcW w:w="9209" w:type="dxa"/>
          </w:tcPr>
          <w:p w14:paraId="291FA0D0"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Maiden name/former names</w:t>
            </w:r>
          </w:p>
          <w:p w14:paraId="3D690DBA"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5B1894F8" w14:textId="77777777" w:rsidTr="00524413">
        <w:trPr>
          <w:trHeight w:val="1100"/>
        </w:trPr>
        <w:tc>
          <w:tcPr>
            <w:tcW w:w="9209" w:type="dxa"/>
          </w:tcPr>
          <w:p w14:paraId="79EE404B"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Current Home Address</w:t>
            </w:r>
          </w:p>
          <w:p w14:paraId="44256E8A"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0E8743"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67FB18"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44D0">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 Code</w:t>
            </w:r>
          </w:p>
        </w:tc>
      </w:tr>
      <w:tr w:rsidR="008715B0" w:rsidRPr="00890555" w14:paraId="70436774" w14:textId="77777777" w:rsidTr="00524413">
        <w:trPr>
          <w:trHeight w:val="549"/>
        </w:trPr>
        <w:tc>
          <w:tcPr>
            <w:tcW w:w="9209" w:type="dxa"/>
          </w:tcPr>
          <w:p w14:paraId="5917D259"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telephone number will be helpful in case you need to be contacted.</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1ED7B86"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44D0">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No.</w:t>
            </w:r>
          </w:p>
          <w:p w14:paraId="0EA87955"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359E5DA2" w14:textId="77777777" w:rsidTr="00524413">
        <w:trPr>
          <w:trHeight w:val="275"/>
        </w:trPr>
        <w:tc>
          <w:tcPr>
            <w:tcW w:w="9209" w:type="dxa"/>
            <w:shd w:val="clear" w:color="auto" w:fill="E2EFD9" w:themeFill="accent6" w:themeFillTint="33"/>
          </w:tcPr>
          <w:p w14:paraId="64E4B91C"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2 Proof of Identity</w:t>
            </w:r>
          </w:p>
        </w:tc>
      </w:tr>
      <w:tr w:rsidR="008715B0" w:rsidRPr="00890555" w14:paraId="2A67861E" w14:textId="77777777" w:rsidTr="00400353">
        <w:trPr>
          <w:trHeight w:val="599"/>
        </w:trPr>
        <w:tc>
          <w:tcPr>
            <w:tcW w:w="9209" w:type="dxa"/>
          </w:tcPr>
          <w:p w14:paraId="6263D176" w14:textId="29B76DAF" w:rsidR="008715B0" w:rsidRPr="0032558F" w:rsidRDefault="008715B0" w:rsidP="003D71F1">
            <w:pPr>
              <w:spacing w:line="276" w:lineRule="auto"/>
              <w:jc w:val="both"/>
              <w:rPr>
                <w:bCs/>
                <w:sz w:val="20"/>
                <w:szCs w:val="20"/>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2995571"/>
            <w:r w:rsidRPr="0032558F">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establish your identity your application must be accompanied by TWO pieces of ID </w:t>
            </w:r>
            <w:r w:rsidR="0032558F" w:rsidRPr="0032558F">
              <w:rPr>
                <w:sz w:val="20"/>
                <w:szCs w:val="20"/>
              </w:rPr>
              <w:t>(</w:t>
            </w:r>
            <w:proofErr w:type="gramStart"/>
            <w:r w:rsidR="0032558F" w:rsidRPr="0032558F">
              <w:rPr>
                <w:sz w:val="20"/>
                <w:szCs w:val="20"/>
              </w:rPr>
              <w:t>e.g.</w:t>
            </w:r>
            <w:proofErr w:type="gramEnd"/>
            <w:r w:rsidR="0032558F" w:rsidRPr="0032558F">
              <w:rPr>
                <w:sz w:val="20"/>
                <w:szCs w:val="20"/>
              </w:rPr>
              <w:t xml:space="preserve"> driving licence/passport containing a photograph); one of these must show your current address</w:t>
            </w:r>
            <w:bookmarkEnd w:id="0"/>
          </w:p>
        </w:tc>
      </w:tr>
      <w:tr w:rsidR="008715B0" w:rsidRPr="00890555" w14:paraId="343E2F0B" w14:textId="77777777" w:rsidTr="00524413">
        <w:trPr>
          <w:trHeight w:val="275"/>
        </w:trPr>
        <w:tc>
          <w:tcPr>
            <w:tcW w:w="9209" w:type="dxa"/>
            <w:shd w:val="clear" w:color="auto" w:fill="E2EFD9" w:themeFill="accent6" w:themeFillTint="33"/>
          </w:tcPr>
          <w:p w14:paraId="6090F61A"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3 Supply of Information</w:t>
            </w:r>
          </w:p>
        </w:tc>
      </w:tr>
      <w:tr w:rsidR="008715B0" w:rsidRPr="00890555" w14:paraId="13DF7848" w14:textId="77777777" w:rsidTr="00524413">
        <w:trPr>
          <w:trHeight w:val="275"/>
        </w:trPr>
        <w:tc>
          <w:tcPr>
            <w:tcW w:w="9209" w:type="dxa"/>
          </w:tcPr>
          <w:p w14:paraId="509F8C8A"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have a right, subject to certain exceptions, to receive a copy of the information in a permanent form. Do </w:t>
            </w:r>
            <w:r w:rsidRPr="002244D0">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wish to:</w:t>
            </w:r>
          </w:p>
        </w:tc>
      </w:tr>
      <w:tr w:rsidR="008715B0" w:rsidRPr="00890555" w14:paraId="0D59F8C0" w14:textId="77777777" w:rsidTr="00524413">
        <w:trPr>
          <w:trHeight w:val="275"/>
        </w:trPr>
        <w:tc>
          <w:tcPr>
            <w:tcW w:w="9209" w:type="dxa"/>
          </w:tcPr>
          <w:p w14:paraId="7F161614"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View the information and receive a permanent copy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YES/NO</w:t>
            </w:r>
          </w:p>
        </w:tc>
      </w:tr>
      <w:tr w:rsidR="008715B0" w:rsidRPr="00890555" w14:paraId="12D218FC" w14:textId="77777777" w:rsidTr="00524413">
        <w:trPr>
          <w:trHeight w:val="275"/>
        </w:trPr>
        <w:tc>
          <w:tcPr>
            <w:tcW w:w="9209" w:type="dxa"/>
          </w:tcPr>
          <w:p w14:paraId="4FA89E6A"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3E3545FE" w14:textId="77777777" w:rsidTr="00524413">
        <w:trPr>
          <w:trHeight w:val="283"/>
        </w:trPr>
        <w:tc>
          <w:tcPr>
            <w:tcW w:w="9209" w:type="dxa"/>
          </w:tcPr>
          <w:p w14:paraId="2115322C"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Only view the information </w:t>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YES/NO</w:t>
            </w:r>
          </w:p>
          <w:p w14:paraId="4532856B"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15B0" w:rsidRPr="00890555" w14:paraId="32AE7218" w14:textId="77777777" w:rsidTr="00524413">
        <w:trPr>
          <w:trHeight w:val="275"/>
        </w:trPr>
        <w:tc>
          <w:tcPr>
            <w:tcW w:w="9209" w:type="dxa"/>
            <w:shd w:val="clear" w:color="auto" w:fill="E2EFD9" w:themeFill="accent6" w:themeFillTint="33"/>
          </w:tcPr>
          <w:p w14:paraId="1CCAFF3C"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4 Declaration</w:t>
            </w:r>
          </w:p>
        </w:tc>
      </w:tr>
      <w:tr w:rsidR="008715B0" w:rsidRPr="00890555" w14:paraId="049F0653" w14:textId="77777777" w:rsidTr="00524413">
        <w:trPr>
          <w:trHeight w:val="549"/>
        </w:trPr>
        <w:tc>
          <w:tcPr>
            <w:tcW w:w="9209" w:type="dxa"/>
          </w:tcPr>
          <w:p w14:paraId="695BDFA1" w14:textId="77777777" w:rsidR="008715B0" w:rsidRPr="000A30BE"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30B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DECLARATION (to be signed by the applicant)</w:t>
            </w:r>
          </w:p>
        </w:tc>
      </w:tr>
      <w:tr w:rsidR="008715B0" w:rsidRPr="00890555" w14:paraId="2E5E1AB5" w14:textId="77777777" w:rsidTr="00524413">
        <w:trPr>
          <w:trHeight w:val="275"/>
        </w:trPr>
        <w:tc>
          <w:tcPr>
            <w:tcW w:w="9209" w:type="dxa"/>
          </w:tcPr>
          <w:p w14:paraId="63C241AB" w14:textId="77777777"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information that I have supplied in this application is correct and I am the person to whom it relates.</w:t>
            </w:r>
          </w:p>
        </w:tc>
      </w:tr>
      <w:tr w:rsidR="008715B0" w:rsidRPr="00890555" w14:paraId="28D2FE32" w14:textId="77777777" w:rsidTr="00524413">
        <w:trPr>
          <w:trHeight w:val="275"/>
        </w:trPr>
        <w:tc>
          <w:tcPr>
            <w:tcW w:w="9209" w:type="dxa"/>
          </w:tcPr>
          <w:p w14:paraId="6B336692"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F2E08F"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Signed by </w:t>
            </w:r>
            <w:r>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______________________________________________________________________________</w:t>
            </w:r>
          </w:p>
          <w:p w14:paraId="599D889E" w14:textId="77777777" w:rsidR="008715B0"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C759F7" w14:textId="3EEA5C28" w:rsidR="008715B0" w:rsidRPr="00890555" w:rsidRDefault="008715B0" w:rsidP="003D71F1">
            <w:pPr>
              <w:spacing w:line="276" w:lineRule="auto"/>
              <w:jc w:val="both"/>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w:t>
            </w:r>
            <w:r>
              <w:rPr>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_______/_______/_______</w:t>
            </w:r>
          </w:p>
        </w:tc>
      </w:tr>
      <w:tr w:rsidR="008715B0" w:rsidRPr="00890555" w14:paraId="4AA7E9EF" w14:textId="77777777" w:rsidTr="00524413">
        <w:trPr>
          <w:trHeight w:val="283"/>
        </w:trPr>
        <w:tc>
          <w:tcPr>
            <w:tcW w:w="9209" w:type="dxa"/>
            <w:shd w:val="clear" w:color="auto" w:fill="E2EFD9" w:themeFill="accent6" w:themeFillTint="33"/>
          </w:tcPr>
          <w:p w14:paraId="416E971C" w14:textId="77777777" w:rsidR="008715B0" w:rsidRPr="00890555" w:rsidRDefault="008715B0" w:rsidP="003D71F1">
            <w:pPr>
              <w:spacing w:line="276" w:lineRule="auto"/>
              <w:jc w:val="both"/>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555">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Warning – a person who impersonates or attempts to impersonate another may be guilty of an offence.</w:t>
            </w:r>
          </w:p>
        </w:tc>
      </w:tr>
    </w:tbl>
    <w:p w14:paraId="5CA719C8" w14:textId="77777777" w:rsidR="003C0BBA" w:rsidRDefault="003C0BBA" w:rsidP="003C0BBA">
      <w:pPr>
        <w:rPr>
          <w:b/>
          <w:bCs/>
        </w:rPr>
      </w:pPr>
    </w:p>
    <w:sectPr w:rsidR="003C0BBA" w:rsidSect="00400353">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C668" w14:textId="77777777" w:rsidR="00EF2F0F" w:rsidRDefault="00EF2F0F" w:rsidP="003C0BBA">
      <w:pPr>
        <w:spacing w:after="0" w:line="240" w:lineRule="auto"/>
      </w:pPr>
      <w:r>
        <w:separator/>
      </w:r>
    </w:p>
  </w:endnote>
  <w:endnote w:type="continuationSeparator" w:id="0">
    <w:p w14:paraId="563BF0F6" w14:textId="77777777" w:rsidR="00EF2F0F" w:rsidRDefault="00EF2F0F" w:rsidP="003C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68597"/>
      <w:docPartObj>
        <w:docPartGallery w:val="Page Numbers (Bottom of Page)"/>
        <w:docPartUnique/>
      </w:docPartObj>
    </w:sdtPr>
    <w:sdtEndPr>
      <w:rPr>
        <w:noProof/>
      </w:rPr>
    </w:sdtEndPr>
    <w:sdtContent>
      <w:p w14:paraId="33D17C4C" w14:textId="6934249C" w:rsidR="00EE42B3" w:rsidRDefault="00EE42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9F0D3D" w14:textId="77777777" w:rsidR="00EE42B3" w:rsidRDefault="00EE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A6A3" w14:textId="77777777" w:rsidR="00EF2F0F" w:rsidRDefault="00EF2F0F" w:rsidP="003C0BBA">
      <w:pPr>
        <w:spacing w:after="0" w:line="240" w:lineRule="auto"/>
      </w:pPr>
      <w:r>
        <w:separator/>
      </w:r>
    </w:p>
  </w:footnote>
  <w:footnote w:type="continuationSeparator" w:id="0">
    <w:p w14:paraId="0E81AD8E" w14:textId="77777777" w:rsidR="00EF2F0F" w:rsidRDefault="00EF2F0F" w:rsidP="003C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46F8" w14:textId="4A33A7C0" w:rsidR="008715B0" w:rsidRPr="003C0BBA" w:rsidRDefault="003D71F1" w:rsidP="003C0BBA">
    <w:pPr>
      <w:pStyle w:val="Header"/>
      <w:jc w:val="center"/>
      <w:rPr>
        <w:b/>
        <w:bCs/>
        <w:sz w:val="28"/>
        <w:szCs w:val="28"/>
      </w:rPr>
    </w:pPr>
    <w:r>
      <w:rPr>
        <w:b/>
        <w:bCs/>
        <w:noProof/>
        <w:sz w:val="28"/>
        <w:szCs w:val="28"/>
      </w:rPr>
      <w:drawing>
        <wp:anchor distT="0" distB="0" distL="114300" distR="114300" simplePos="0" relativeHeight="251658240" behindDoc="0" locked="0" layoutInCell="1" allowOverlap="1" wp14:anchorId="574D9909" wp14:editId="4BC41DDB">
          <wp:simplePos x="0" y="0"/>
          <wp:positionH relativeFrom="column">
            <wp:posOffset>-12700</wp:posOffset>
          </wp:positionH>
          <wp:positionV relativeFrom="paragraph">
            <wp:posOffset>-176530</wp:posOffset>
          </wp:positionV>
          <wp:extent cx="680085" cy="680085"/>
          <wp:effectExtent l="0" t="0" r="5715" b="5715"/>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14:sizeRelH relativeFrom="margin">
            <wp14:pctWidth>0</wp14:pctWidth>
          </wp14:sizeRelH>
          <wp14:sizeRelV relativeFrom="margin">
            <wp14:pctHeight>0</wp14:pctHeight>
          </wp14:sizeRelV>
        </wp:anchor>
      </w:drawing>
    </w:r>
    <w:r w:rsidR="008715B0" w:rsidRPr="003C0BBA">
      <w:rPr>
        <w:b/>
        <w:bCs/>
        <w:sz w:val="28"/>
        <w:szCs w:val="28"/>
      </w:rPr>
      <w:t>NEWCASTLETON DISTRICT COMMUNITY COUNCIL</w:t>
    </w:r>
  </w:p>
  <w:p w14:paraId="04084E92" w14:textId="74966F2B" w:rsidR="008715B0" w:rsidRPr="003C0BBA" w:rsidRDefault="008715B0" w:rsidP="003C0BBA">
    <w:pPr>
      <w:pStyle w:val="Header"/>
      <w:jc w:val="center"/>
      <w:rPr>
        <w:b/>
        <w:bCs/>
        <w:sz w:val="28"/>
        <w:szCs w:val="28"/>
      </w:rPr>
    </w:pPr>
    <w:r w:rsidRPr="003C0BBA">
      <w:rPr>
        <w:b/>
        <w:bCs/>
        <w:sz w:val="28"/>
        <w:szCs w:val="28"/>
      </w:rPr>
      <w:t xml:space="preserve">CCTV PROCEDURES – </w:t>
    </w:r>
    <w:r w:rsidRPr="00B807E8">
      <w:rPr>
        <w:b/>
        <w:bCs/>
        <w:sz w:val="24"/>
        <w:szCs w:val="24"/>
      </w:rPr>
      <w:t xml:space="preserve">To support Information Security Policy Framework </w:t>
    </w:r>
    <w:r w:rsidR="00C151C2">
      <w:rPr>
        <w:b/>
        <w:bCs/>
        <w:sz w:val="24"/>
        <w:szCs w:val="24"/>
      </w:rPr>
      <w:t>02.03</w:t>
    </w:r>
    <w:r w:rsidR="002E7496">
      <w:rPr>
        <w:b/>
        <w:bCs/>
        <w:sz w:val="24"/>
        <w:szCs w:val="24"/>
      </w:rPr>
      <w:t>.</w:t>
    </w:r>
    <w:r w:rsidR="00B807E8" w:rsidRPr="00B807E8">
      <w:rPr>
        <w:b/>
        <w:bCs/>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1B3"/>
    <w:multiLevelType w:val="hybridMultilevel"/>
    <w:tmpl w:val="916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82CEE"/>
    <w:multiLevelType w:val="hybridMultilevel"/>
    <w:tmpl w:val="C3F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F1648"/>
    <w:multiLevelType w:val="hybridMultilevel"/>
    <w:tmpl w:val="D9C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E3861"/>
    <w:multiLevelType w:val="hybridMultilevel"/>
    <w:tmpl w:val="3E5A7DBA"/>
    <w:lvl w:ilvl="0" w:tplc="18249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52198"/>
    <w:multiLevelType w:val="hybridMultilevel"/>
    <w:tmpl w:val="7340F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F1771"/>
    <w:multiLevelType w:val="hybridMultilevel"/>
    <w:tmpl w:val="1F009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F51E2"/>
    <w:multiLevelType w:val="hybridMultilevel"/>
    <w:tmpl w:val="29F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57A9A"/>
    <w:multiLevelType w:val="hybridMultilevel"/>
    <w:tmpl w:val="5E626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C789B"/>
    <w:multiLevelType w:val="hybridMultilevel"/>
    <w:tmpl w:val="42A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45D0D"/>
    <w:multiLevelType w:val="hybridMultilevel"/>
    <w:tmpl w:val="03E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23926">
    <w:abstractNumId w:val="1"/>
  </w:num>
  <w:num w:numId="2" w16cid:durableId="1831946024">
    <w:abstractNumId w:val="6"/>
  </w:num>
  <w:num w:numId="3" w16cid:durableId="1361515941">
    <w:abstractNumId w:val="7"/>
  </w:num>
  <w:num w:numId="4" w16cid:durableId="387725301">
    <w:abstractNumId w:val="4"/>
  </w:num>
  <w:num w:numId="5" w16cid:durableId="1177381367">
    <w:abstractNumId w:val="5"/>
  </w:num>
  <w:num w:numId="6" w16cid:durableId="1733694860">
    <w:abstractNumId w:val="9"/>
  </w:num>
  <w:num w:numId="7" w16cid:durableId="1553270266">
    <w:abstractNumId w:val="0"/>
  </w:num>
  <w:num w:numId="8" w16cid:durableId="127168085">
    <w:abstractNumId w:val="8"/>
  </w:num>
  <w:num w:numId="9" w16cid:durableId="2084184323">
    <w:abstractNumId w:val="2"/>
  </w:num>
  <w:num w:numId="10" w16cid:durableId="181673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BA"/>
    <w:rsid w:val="00002844"/>
    <w:rsid w:val="00085581"/>
    <w:rsid w:val="000F0563"/>
    <w:rsid w:val="00151BA0"/>
    <w:rsid w:val="00196427"/>
    <w:rsid w:val="001B5865"/>
    <w:rsid w:val="001F5CBB"/>
    <w:rsid w:val="00220879"/>
    <w:rsid w:val="002244D0"/>
    <w:rsid w:val="00226C15"/>
    <w:rsid w:val="002303AC"/>
    <w:rsid w:val="0025599A"/>
    <w:rsid w:val="002B138D"/>
    <w:rsid w:val="002E7496"/>
    <w:rsid w:val="002F32D2"/>
    <w:rsid w:val="0032558F"/>
    <w:rsid w:val="00341A9F"/>
    <w:rsid w:val="00366CC4"/>
    <w:rsid w:val="00373C06"/>
    <w:rsid w:val="003B4E9B"/>
    <w:rsid w:val="003C0BBA"/>
    <w:rsid w:val="003C2871"/>
    <w:rsid w:val="003D71F1"/>
    <w:rsid w:val="00400353"/>
    <w:rsid w:val="004012B0"/>
    <w:rsid w:val="0043780F"/>
    <w:rsid w:val="004601C9"/>
    <w:rsid w:val="00486C6F"/>
    <w:rsid w:val="004B4761"/>
    <w:rsid w:val="005406ED"/>
    <w:rsid w:val="0059411D"/>
    <w:rsid w:val="005E3F5E"/>
    <w:rsid w:val="00615B70"/>
    <w:rsid w:val="0062365E"/>
    <w:rsid w:val="00623BB3"/>
    <w:rsid w:val="00666B6B"/>
    <w:rsid w:val="00675AC0"/>
    <w:rsid w:val="006E755E"/>
    <w:rsid w:val="00702D20"/>
    <w:rsid w:val="007072EA"/>
    <w:rsid w:val="00754DFC"/>
    <w:rsid w:val="0078107C"/>
    <w:rsid w:val="007A3D91"/>
    <w:rsid w:val="007B21A9"/>
    <w:rsid w:val="00850FDD"/>
    <w:rsid w:val="008715B0"/>
    <w:rsid w:val="00890555"/>
    <w:rsid w:val="00896318"/>
    <w:rsid w:val="008A350B"/>
    <w:rsid w:val="008C4D62"/>
    <w:rsid w:val="008C65B2"/>
    <w:rsid w:val="008F76EA"/>
    <w:rsid w:val="00902091"/>
    <w:rsid w:val="009079CF"/>
    <w:rsid w:val="009534ED"/>
    <w:rsid w:val="00970825"/>
    <w:rsid w:val="00973255"/>
    <w:rsid w:val="00983058"/>
    <w:rsid w:val="009B1397"/>
    <w:rsid w:val="009B7104"/>
    <w:rsid w:val="00A12096"/>
    <w:rsid w:val="00A26FED"/>
    <w:rsid w:val="00A526D0"/>
    <w:rsid w:val="00A53A84"/>
    <w:rsid w:val="00AA6B12"/>
    <w:rsid w:val="00AB4850"/>
    <w:rsid w:val="00AC3CC0"/>
    <w:rsid w:val="00AE000A"/>
    <w:rsid w:val="00AF6B53"/>
    <w:rsid w:val="00B171FD"/>
    <w:rsid w:val="00B21104"/>
    <w:rsid w:val="00B4284F"/>
    <w:rsid w:val="00B807E8"/>
    <w:rsid w:val="00B83E04"/>
    <w:rsid w:val="00BC58B2"/>
    <w:rsid w:val="00C00DE3"/>
    <w:rsid w:val="00C151C2"/>
    <w:rsid w:val="00C266D8"/>
    <w:rsid w:val="00CA6E98"/>
    <w:rsid w:val="00CE0A5B"/>
    <w:rsid w:val="00D15C88"/>
    <w:rsid w:val="00D66B44"/>
    <w:rsid w:val="00DA1F88"/>
    <w:rsid w:val="00DC1402"/>
    <w:rsid w:val="00DE5E4B"/>
    <w:rsid w:val="00E13151"/>
    <w:rsid w:val="00E34C17"/>
    <w:rsid w:val="00E919C7"/>
    <w:rsid w:val="00EE42B3"/>
    <w:rsid w:val="00EF2F0F"/>
    <w:rsid w:val="00EF5702"/>
    <w:rsid w:val="00F260D5"/>
    <w:rsid w:val="00F90B79"/>
    <w:rsid w:val="00FA7804"/>
    <w:rsid w:val="00FD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405F"/>
  <w15:chartTrackingRefBased/>
  <w15:docId w15:val="{16421C90-170C-475E-A011-109F563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BA"/>
  </w:style>
  <w:style w:type="paragraph" w:styleId="Footer">
    <w:name w:val="footer"/>
    <w:basedOn w:val="Normal"/>
    <w:link w:val="FooterChar"/>
    <w:uiPriority w:val="99"/>
    <w:unhideWhenUsed/>
    <w:rsid w:val="003C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BA"/>
  </w:style>
  <w:style w:type="paragraph" w:styleId="ListParagraph">
    <w:name w:val="List Paragraph"/>
    <w:basedOn w:val="Normal"/>
    <w:uiPriority w:val="1"/>
    <w:qFormat/>
    <w:rsid w:val="00DE5E4B"/>
    <w:pPr>
      <w:widowControl w:val="0"/>
      <w:autoSpaceDE w:val="0"/>
      <w:autoSpaceDN w:val="0"/>
      <w:spacing w:after="0" w:line="240" w:lineRule="auto"/>
      <w:ind w:left="820" w:hanging="360"/>
    </w:pPr>
    <w:rPr>
      <w:rFonts w:ascii="Calibri" w:eastAsia="Calibri" w:hAnsi="Calibri" w:cs="Calibri"/>
      <w:lang w:eastAsia="en-GB" w:bidi="en-GB"/>
    </w:rPr>
  </w:style>
  <w:style w:type="character" w:styleId="Hyperlink">
    <w:name w:val="Hyperlink"/>
    <w:basedOn w:val="DefaultParagraphFont"/>
    <w:uiPriority w:val="99"/>
    <w:unhideWhenUsed/>
    <w:rsid w:val="00DC1402"/>
    <w:rPr>
      <w:color w:val="0563C1" w:themeColor="hyperlink"/>
      <w:u w:val="single"/>
    </w:rPr>
  </w:style>
  <w:style w:type="character" w:styleId="UnresolvedMention">
    <w:name w:val="Unresolved Mention"/>
    <w:basedOn w:val="DefaultParagraphFont"/>
    <w:uiPriority w:val="99"/>
    <w:semiHidden/>
    <w:unhideWhenUsed/>
    <w:rsid w:val="00DC1402"/>
    <w:rPr>
      <w:color w:val="605E5C"/>
      <w:shd w:val="clear" w:color="auto" w:fill="E1DFDD"/>
    </w:rPr>
  </w:style>
  <w:style w:type="table" w:styleId="TableGrid">
    <w:name w:val="Table Grid"/>
    <w:basedOn w:val="TableNormal"/>
    <w:uiPriority w:val="39"/>
    <w:rsid w:val="0046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01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941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59411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11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11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59411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1">
    <w:name w:val="Grid Table 6 Colorful - Accent 11"/>
    <w:basedOn w:val="TableNormal"/>
    <w:next w:val="GridTable6Colorful-Accent1"/>
    <w:uiPriority w:val="51"/>
    <w:rsid w:val="009079C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754D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468B-7D2A-4456-8224-A83C4EC1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3236</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Elliot</dc:creator>
  <cp:keywords/>
  <dc:description/>
  <cp:lastModifiedBy>Barbara Elborn</cp:lastModifiedBy>
  <cp:revision>2</cp:revision>
  <cp:lastPrinted>2022-03-29T12:37:00Z</cp:lastPrinted>
  <dcterms:created xsi:type="dcterms:W3CDTF">2022-04-14T17:29:00Z</dcterms:created>
  <dcterms:modified xsi:type="dcterms:W3CDTF">2022-04-14T17:29:00Z</dcterms:modified>
</cp:coreProperties>
</file>